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A9E5" w14:textId="3B054FB6" w:rsidR="00632498" w:rsidRPr="00586A4F" w:rsidRDefault="00632498" w:rsidP="00BD1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A4F">
        <w:rPr>
          <w:rFonts w:ascii="Times New Roman" w:hAnsi="Times New Roman" w:cs="Times New Roman"/>
          <w:b/>
          <w:bCs/>
          <w:sz w:val="28"/>
          <w:szCs w:val="28"/>
        </w:rPr>
        <w:t>Capitolo Generale XXIX</w:t>
      </w:r>
    </w:p>
    <w:p w14:paraId="56D5E4E0" w14:textId="4C72A575" w:rsidR="00632498" w:rsidRPr="00586A4F" w:rsidRDefault="00632498" w:rsidP="00BD1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“</w:t>
      </w:r>
      <w:r w:rsidR="00BD13F0" w:rsidRPr="00586A4F">
        <w:rPr>
          <w:rFonts w:ascii="Times New Roman" w:hAnsi="Times New Roman" w:cs="Times New Roman"/>
          <w:b/>
          <w:bCs/>
          <w:sz w:val="28"/>
          <w:szCs w:val="28"/>
        </w:rPr>
        <w:t>Appassionati</w:t>
      </w:r>
      <w:r w:rsidRPr="00586A4F">
        <w:rPr>
          <w:rFonts w:ascii="Times New Roman" w:hAnsi="Times New Roman" w:cs="Times New Roman"/>
          <w:b/>
          <w:bCs/>
          <w:sz w:val="28"/>
          <w:szCs w:val="28"/>
        </w:rPr>
        <w:t xml:space="preserve"> per Gesucristo, dedicati ai giovani</w:t>
      </w:r>
      <w:r w:rsidRPr="00586A4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C63A103" w14:textId="7E246F7C" w:rsidR="00632498" w:rsidRPr="00076C7A" w:rsidRDefault="00632498" w:rsidP="00BD1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C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un vissuto fedele e profetico della nostra vocazione salesiana</w:t>
      </w:r>
    </w:p>
    <w:p w14:paraId="1FE2D4EF" w14:textId="77777777" w:rsidR="00632498" w:rsidRPr="00586A4F" w:rsidRDefault="00632498" w:rsidP="00BD13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8835D" w14:textId="5EB4AF78" w:rsidR="005E0729" w:rsidRPr="00586A4F" w:rsidRDefault="00632498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Il 24 di settembre de</w:t>
      </w:r>
      <w:r w:rsidR="00015CD3">
        <w:rPr>
          <w:rFonts w:ascii="Times New Roman" w:hAnsi="Times New Roman" w:cs="Times New Roman"/>
          <w:sz w:val="28"/>
          <w:szCs w:val="28"/>
        </w:rPr>
        <w:t>l</w:t>
      </w:r>
      <w:r w:rsidRPr="00586A4F">
        <w:rPr>
          <w:rFonts w:ascii="Times New Roman" w:hAnsi="Times New Roman" w:cs="Times New Roman"/>
          <w:sz w:val="28"/>
          <w:szCs w:val="28"/>
        </w:rPr>
        <w:t xml:space="preserve"> 2023, l’allora Rettor Maggiore, don Angel Fernández </w:t>
      </w:r>
      <w:proofErr w:type="spellStart"/>
      <w:r w:rsidRPr="00586A4F">
        <w:rPr>
          <w:rFonts w:ascii="Times New Roman" w:hAnsi="Times New Roman" w:cs="Times New Roman"/>
          <w:sz w:val="28"/>
          <w:szCs w:val="28"/>
        </w:rPr>
        <w:t>Artime</w:t>
      </w:r>
      <w:proofErr w:type="spellEnd"/>
      <w:r w:rsidRPr="00586A4F">
        <w:rPr>
          <w:rFonts w:ascii="Times New Roman" w:hAnsi="Times New Roman" w:cs="Times New Roman"/>
          <w:sz w:val="28"/>
          <w:szCs w:val="28"/>
        </w:rPr>
        <w:t xml:space="preserve">, dopo aver consultato le </w:t>
      </w:r>
      <w:r w:rsidR="00586A4F" w:rsidRPr="00586A4F">
        <w:rPr>
          <w:rFonts w:ascii="Times New Roman" w:hAnsi="Times New Roman" w:cs="Times New Roman"/>
          <w:sz w:val="28"/>
          <w:szCs w:val="28"/>
        </w:rPr>
        <w:t>novantadue</w:t>
      </w:r>
      <w:r w:rsidRPr="0058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4F">
        <w:rPr>
          <w:rFonts w:ascii="Times New Roman" w:hAnsi="Times New Roman" w:cs="Times New Roman"/>
          <w:sz w:val="28"/>
          <w:szCs w:val="28"/>
        </w:rPr>
        <w:t>Ispettorie</w:t>
      </w:r>
      <w:proofErr w:type="spellEnd"/>
      <w:r w:rsidRPr="00586A4F">
        <w:rPr>
          <w:rFonts w:ascii="Times New Roman" w:hAnsi="Times New Roman" w:cs="Times New Roman"/>
          <w:sz w:val="28"/>
          <w:szCs w:val="28"/>
        </w:rPr>
        <w:t xml:space="preserve"> della Congregazione, a norma dell’articolo 150 delle nostre Costituzioni, convocò il XXIX Capitolo Generale, con il tema “</w:t>
      </w:r>
      <w:r w:rsidR="00586A4F" w:rsidRPr="00586A4F">
        <w:rPr>
          <w:rFonts w:ascii="Times New Roman" w:hAnsi="Times New Roman" w:cs="Times New Roman"/>
          <w:b/>
          <w:bCs/>
          <w:sz w:val="28"/>
          <w:szCs w:val="28"/>
        </w:rPr>
        <w:t>Appassionati</w:t>
      </w:r>
      <w:r w:rsidRPr="00586A4F">
        <w:rPr>
          <w:rFonts w:ascii="Times New Roman" w:hAnsi="Times New Roman" w:cs="Times New Roman"/>
          <w:b/>
          <w:bCs/>
          <w:sz w:val="28"/>
          <w:szCs w:val="28"/>
        </w:rPr>
        <w:t xml:space="preserve"> per Gesucristo, dedicati ai giovani</w:t>
      </w:r>
      <w:r w:rsidRPr="00586A4F">
        <w:rPr>
          <w:rFonts w:ascii="Times New Roman" w:hAnsi="Times New Roman" w:cs="Times New Roman"/>
          <w:sz w:val="28"/>
          <w:szCs w:val="28"/>
        </w:rPr>
        <w:t xml:space="preserve">” </w:t>
      </w:r>
      <w:r w:rsidRPr="00586A4F">
        <w:rPr>
          <w:rFonts w:ascii="Times New Roman" w:hAnsi="Times New Roman" w:cs="Times New Roman"/>
          <w:i/>
          <w:iCs/>
          <w:sz w:val="28"/>
          <w:szCs w:val="28"/>
        </w:rPr>
        <w:t>per un vissuto fedele e profetico della nostra vocazione salesiana</w:t>
      </w:r>
      <w:r w:rsidRPr="00586A4F">
        <w:rPr>
          <w:rFonts w:ascii="Times New Roman" w:hAnsi="Times New Roman" w:cs="Times New Roman"/>
          <w:sz w:val="28"/>
          <w:szCs w:val="28"/>
        </w:rPr>
        <w:t>, tema per il quale ha scelto come ispirazione la citazione di Mc 3,14-15 “Gesù chiamò quelli che voleva con sé e li mandò a predicare”.</w:t>
      </w:r>
    </w:p>
    <w:p w14:paraId="0AD1755D" w14:textId="77777777" w:rsidR="00632498" w:rsidRPr="00586A4F" w:rsidRDefault="00632498" w:rsidP="00BD13F0">
      <w:pPr>
        <w:rPr>
          <w:rFonts w:ascii="Times New Roman" w:hAnsi="Times New Roman" w:cs="Times New Roman"/>
          <w:sz w:val="28"/>
          <w:szCs w:val="28"/>
        </w:rPr>
      </w:pPr>
    </w:p>
    <w:p w14:paraId="5292C99E" w14:textId="34AD0721" w:rsidR="00632498" w:rsidRPr="00586A4F" w:rsidRDefault="00632498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Il tema pretende essere sviluppato attraverso tre nuclei, che il RM considera di particolare importanza:</w:t>
      </w:r>
    </w:p>
    <w:p w14:paraId="6449FD09" w14:textId="723E5E9B" w:rsidR="00632498" w:rsidRPr="00586A4F" w:rsidRDefault="00DC2AF6" w:rsidP="00BD13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“Animazione e cura della vita vera di ciascun salesiano”</w:t>
      </w:r>
    </w:p>
    <w:p w14:paraId="386B9187" w14:textId="1A363BFC" w:rsidR="00DC2AF6" w:rsidRPr="00586A4F" w:rsidRDefault="00DC2AF6" w:rsidP="00BD13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“Insieme Salesiani, Famiglia Salesiana e Laici ‘con’ e ‘per’ i giovani”</w:t>
      </w:r>
    </w:p>
    <w:p w14:paraId="1DC2DF42" w14:textId="1A914D1A" w:rsidR="00DC2AF6" w:rsidRPr="00586A4F" w:rsidRDefault="00DC2AF6" w:rsidP="00BD13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“Una coraggiosa verifica e riprogettazione del governo della Congregazione a tutti i livelli”</w:t>
      </w:r>
    </w:p>
    <w:p w14:paraId="3358A9C1" w14:textId="77777777" w:rsidR="00DC2AF6" w:rsidRPr="00586A4F" w:rsidRDefault="00DC2AF6" w:rsidP="00BD13F0">
      <w:pPr>
        <w:rPr>
          <w:rFonts w:ascii="Times New Roman" w:hAnsi="Times New Roman" w:cs="Times New Roman"/>
          <w:sz w:val="28"/>
          <w:szCs w:val="28"/>
        </w:rPr>
      </w:pPr>
    </w:p>
    <w:p w14:paraId="3BEF208F" w14:textId="38AA3720" w:rsidR="00DC2AF6" w:rsidRPr="00586A4F" w:rsidRDefault="00DC2AF6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È evidente che il tutto ha a che vedere con l’identità carismatica salesiana</w:t>
      </w:r>
      <w:r w:rsidRPr="00586A4F">
        <w:rPr>
          <w:rFonts w:ascii="Times New Roman" w:hAnsi="Times New Roman" w:cs="Times New Roman"/>
          <w:sz w:val="28"/>
          <w:szCs w:val="28"/>
        </w:rPr>
        <w:t>, che potrebbe essere la chiave di lettura di tutto il CGXXIX, ma anche delle tre parti in cui è stato proposto lo sviluppo del tema.</w:t>
      </w:r>
    </w:p>
    <w:p w14:paraId="68A50F0B" w14:textId="77777777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B5B3E" w14:textId="014207DF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Questo appare con chiarezza nella declinazione del primo nucleo tematico:</w:t>
      </w:r>
    </w:p>
    <w:p w14:paraId="45EFCDC2" w14:textId="77777777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5390D" w14:textId="77777777" w:rsidR="000F4CCC" w:rsidRPr="00586A4F" w:rsidRDefault="000F4CCC" w:rsidP="00BD13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“</w:t>
      </w:r>
      <w:r w:rsidRPr="00C15FF1">
        <w:rPr>
          <w:rFonts w:ascii="Times New Roman" w:hAnsi="Times New Roman" w:cs="Times New Roman"/>
          <w:b/>
          <w:bCs/>
          <w:sz w:val="28"/>
          <w:szCs w:val="28"/>
        </w:rPr>
        <w:t>Animazione e cura della vita vera di ciascun salesiano</w:t>
      </w:r>
      <w:r w:rsidRPr="00586A4F">
        <w:rPr>
          <w:rFonts w:ascii="Times New Roman" w:hAnsi="Times New Roman" w:cs="Times New Roman"/>
          <w:sz w:val="28"/>
          <w:szCs w:val="28"/>
        </w:rPr>
        <w:t>”</w:t>
      </w:r>
    </w:p>
    <w:p w14:paraId="76F0E976" w14:textId="77777777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22648" w14:textId="77777777" w:rsidR="000F4CCC" w:rsidRPr="00586A4F" w:rsidRDefault="000F4CCC" w:rsidP="00BD13F0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“Riaccendere il dono di Dio che avete ricevuto”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Tim 1,6)</w:t>
      </w:r>
    </w:p>
    <w:p w14:paraId="75736867" w14:textId="77777777" w:rsidR="000F4CCC" w:rsidRPr="00586A4F" w:rsidRDefault="000F4CCC" w:rsidP="00BD13F0">
      <w:pP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677925DC" w14:textId="77777777" w:rsidR="000F4CCC" w:rsidRPr="00586A4F" w:rsidRDefault="000F4CCC" w:rsidP="00BD13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Come credenti conquistati da Dio fissiamo il nostro </w:t>
      </w: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sguardo nella vita consacrata salesiana incentrata in Gesù Cristo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DAE5F3C" w14:textId="77777777" w:rsidR="000F4CCC" w:rsidRPr="00586A4F" w:rsidRDefault="000F4CCC" w:rsidP="00BD13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Prendendosi cura sempre della Vocazione, propria e altrui,</w:t>
      </w:r>
    </w:p>
    <w:p w14:paraId="1588535F" w14:textId="77777777" w:rsidR="000F4CCC" w:rsidRPr="00586A4F" w:rsidRDefault="000F4CCC" w:rsidP="00BD13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Fedeli a Dio, insieme, come comunità, nel vivere </w:t>
      </w: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una vocazione comune, una fraternità che sia autentica, evangelica e affascinante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F31D6F" w14:textId="77777777" w:rsidR="000F4CCC" w:rsidRPr="00586A4F" w:rsidRDefault="000F4CCC" w:rsidP="00BD13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Accompagnando di modo pieno le diverse tappe della propria vita e quella dei confratelli; prendendosi così </w:t>
      </w: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cura della formazione iniziale e continua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BCEE75" w14:textId="77777777" w:rsidR="000F4CCC" w:rsidRPr="00586A4F" w:rsidRDefault="000F4CCC" w:rsidP="00BD13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Con l’impegno a vivere la fraternità evangelica nelle nostre comunità religiose e nell’apertura a coloro che soffrono esperienze di esclusione nel nostro mondo.</w:t>
      </w:r>
    </w:p>
    <w:p w14:paraId="1863D369" w14:textId="77777777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45337" w14:textId="5457DDBE" w:rsidR="000F4CCC" w:rsidRPr="00586A4F" w:rsidRDefault="000F4CCC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E non di meno appare nel primo trattino del terzo nucleo riguardante la verifica e riprogettazione del governo della Congregazione</w:t>
      </w:r>
      <w:r w:rsidR="00BE5AD3" w:rsidRPr="00586A4F">
        <w:rPr>
          <w:rFonts w:ascii="Times New Roman" w:hAnsi="Times New Roman" w:cs="Times New Roman"/>
          <w:sz w:val="28"/>
          <w:szCs w:val="28"/>
        </w:rPr>
        <w:t>, che dice:</w:t>
      </w:r>
    </w:p>
    <w:p w14:paraId="3F477A3F" w14:textId="77777777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B19DB" w14:textId="77777777" w:rsidR="00BE5AD3" w:rsidRPr="00586A4F" w:rsidRDefault="00BE5AD3" w:rsidP="00BD13F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Per la fedeltà carismatica: un’animazione e governo che cura la Vita delle persone, la missione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; che cura i più poveri e sappia modernizzare le strutture di servizio.</w:t>
      </w:r>
    </w:p>
    <w:p w14:paraId="17008DC2" w14:textId="77777777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5E924" w14:textId="113E3A6F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sz w:val="28"/>
          <w:szCs w:val="28"/>
        </w:rPr>
        <w:t>E poi andando alla giustificazione della scelta del tema, il RM afferma:</w:t>
      </w:r>
    </w:p>
    <w:p w14:paraId="0F477482" w14:textId="77777777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0EDE5" w14:textId="51458912" w:rsidR="00BE5AD3" w:rsidRPr="00586A4F" w:rsidRDefault="00BE5AD3" w:rsidP="00BD13F0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“Come si evince dal tema scelto, esso fa riferimento alla </w:t>
      </w:r>
      <w:r w:rsidRPr="00076C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centralità di Dio (come Trinità) e di Gesù Cristo come Signore della nostra vita, senza mai dimenticare i giovani e il nostro impegno nei loro confronti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86A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 quello che viene offerto come sottotitolo coglie la nostra priorità e preoccupazione in questo</w:t>
      </w: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86A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momento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sia nella vita religiosa in generale che nella nostra vita consacrata in particolare. </w:t>
      </w:r>
      <w:r w:rsidR="00E5794E">
        <w:rPr>
          <w:rFonts w:ascii="Times New Roman" w:hAnsi="Times New Roman" w:cs="Times New Roman"/>
          <w:color w:val="000000" w:themeColor="text1"/>
          <w:sz w:val="28"/>
          <w:szCs w:val="28"/>
        </w:rPr>
        <w:t>(E il sottotitolo legge: “</w:t>
      </w:r>
      <w:r w:rsidR="00E5794E" w:rsidRPr="00E57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un vissuto fedele e profetico della nostra vocazione salesiana</w:t>
      </w:r>
      <w:r w:rsidR="00E5794E">
        <w:rPr>
          <w:rFonts w:ascii="Times New Roman" w:hAnsi="Times New Roman" w:cs="Times New Roman"/>
          <w:sz w:val="28"/>
          <w:szCs w:val="28"/>
        </w:rPr>
        <w:t>”.)</w:t>
      </w:r>
      <w:r w:rsidR="00E5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nella nostra Congregazione mancassero la fedeltà e la profezia, saremmo come la luce che non brilla e il sale che non dà sapore. </w:t>
      </w:r>
      <w:r w:rsidRPr="00586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 molte sessioni del Consiglio generale abbiamo espresso la nostra preoccupazione per la mancanza di identità carismatica che a volte percepiamo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. Nella lettera che verrà pubblicata sul numero 440 degli Atti del Capitolo Generale, affronterò proprio questa realtà facendo il punto sulle conquiste di questi anni e sulle sfide che percepisco e che sono tali perché non siamo riusciti a superare alcune debolezze che ci rendono più vulnerabili.</w:t>
      </w:r>
    </w:p>
    <w:p w14:paraId="49A0CED5" w14:textId="77777777" w:rsidR="00BE5AD3" w:rsidRPr="00586A4F" w:rsidRDefault="00BE5AD3" w:rsidP="00BD13F0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F73B6" w14:textId="75F2DBC9" w:rsidR="00BE5AD3" w:rsidRDefault="00BE5AD3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E più avanti aggiunge:</w:t>
      </w:r>
    </w:p>
    <w:p w14:paraId="6D22714A" w14:textId="77777777" w:rsidR="00586A4F" w:rsidRPr="00010ECE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5AA40" w14:textId="7A9F69D4" w:rsidR="00BE5AD3" w:rsidRPr="00586A4F" w:rsidRDefault="00BE5AD3" w:rsidP="00BD13F0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“Nel tema del Capitolo proponiamo di concentrarci su cosa significa per noi </w:t>
      </w:r>
      <w:r w:rsidRPr="00586A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essere veramente salesiani appassionati di Gesù Cristo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, perché senza questo offriremo buoni servizi, faremo del bene alle persone, aiuteremo, ma non lasceremo molto altro di valido.”</w:t>
      </w:r>
    </w:p>
    <w:p w14:paraId="51E22C4D" w14:textId="77777777" w:rsidR="00BE5AD3" w:rsidRPr="00586A4F" w:rsidRDefault="00BE5AD3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4080D" w14:textId="2922B6F3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alla luce del citato testo di </w:t>
      </w:r>
      <w:r w:rsidRPr="00586A4F">
        <w:rPr>
          <w:rFonts w:ascii="Times New Roman" w:hAnsi="Times New Roman" w:cs="Times New Roman"/>
          <w:sz w:val="28"/>
          <w:szCs w:val="28"/>
        </w:rPr>
        <w:t>Mc 3,14-15 “</w:t>
      </w:r>
      <w:r w:rsidRPr="00E5794E">
        <w:rPr>
          <w:rFonts w:ascii="Times New Roman" w:hAnsi="Times New Roman" w:cs="Times New Roman"/>
          <w:i/>
          <w:iCs/>
          <w:sz w:val="28"/>
          <w:szCs w:val="28"/>
        </w:rPr>
        <w:t>Gesù chiamò quelli che voleva con sé e li mandò a predicare</w:t>
      </w:r>
      <w:r w:rsidRPr="00586A4F">
        <w:rPr>
          <w:rFonts w:ascii="Times New Roman" w:hAnsi="Times New Roman" w:cs="Times New Roman"/>
          <w:sz w:val="28"/>
          <w:szCs w:val="28"/>
        </w:rPr>
        <w:t>” esplicita:</w:t>
      </w:r>
    </w:p>
    <w:p w14:paraId="6ED3CBF6" w14:textId="77777777" w:rsidR="00BE5AD3" w:rsidRPr="00586A4F" w:rsidRDefault="00BE5AD3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A44CF" w14:textId="4D766424" w:rsidR="00BE5AD3" w:rsidRPr="00586A4F" w:rsidRDefault="00BE5AD3" w:rsidP="00BD13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“E noi, dal momento della nostra professione, abbiamo optato per una vera compagnia di Gesù, in un rapporto da persona a persona che ci coinvolge totalmente. E da questo coinvolgimento con Gesù, ci sentiamo spinti verso i nostri giovani. … </w:t>
      </w:r>
      <w:r w:rsidRPr="00586A4F">
        <w:rPr>
          <w:rFonts w:ascii="Times New Roman" w:hAnsi="Times New Roman" w:cs="Times New Roman"/>
          <w:sz w:val="28"/>
          <w:szCs w:val="28"/>
        </w:rPr>
        <w:t xml:space="preserve">Siamo stati consacrati da Dio alla sequela del suo amato figlio Gesù ma per vivere veramente come </w:t>
      </w:r>
      <w:r w:rsidRPr="00586A4F">
        <w:rPr>
          <w:rFonts w:ascii="Times New Roman" w:hAnsi="Times New Roman" w:cs="Times New Roman"/>
          <w:i/>
          <w:iCs/>
          <w:sz w:val="28"/>
          <w:szCs w:val="28"/>
        </w:rPr>
        <w:t>quelli conquistati da Dio</w:t>
      </w:r>
      <w:r w:rsidRPr="00586A4F">
        <w:rPr>
          <w:rFonts w:ascii="Times New Roman" w:hAnsi="Times New Roman" w:cs="Times New Roman"/>
          <w:sz w:val="28"/>
          <w:szCs w:val="28"/>
        </w:rPr>
        <w:t xml:space="preserve">. Perciò ancora una volta quello essenziale, quello dove tutto si gioca della fedeltà della Congregazione al Santo Spirito con lo spirito di Don Bosco è nel fatto di vivere una </w:t>
      </w:r>
      <w:r w:rsidRPr="00586A4F">
        <w:rPr>
          <w:rFonts w:ascii="Times New Roman" w:hAnsi="Times New Roman" w:cs="Times New Roman"/>
          <w:i/>
          <w:iCs/>
          <w:sz w:val="28"/>
          <w:szCs w:val="28"/>
        </w:rPr>
        <w:t>vita consacrata salesiana incentrata in Gesù Cristo</w:t>
      </w:r>
      <w:r w:rsidR="00586A4F" w:rsidRPr="00586A4F">
        <w:rPr>
          <w:rFonts w:ascii="Times New Roman" w:hAnsi="Times New Roman" w:cs="Times New Roman"/>
          <w:sz w:val="28"/>
          <w:szCs w:val="28"/>
        </w:rPr>
        <w:t>.”</w:t>
      </w:r>
    </w:p>
    <w:p w14:paraId="7D961E7A" w14:textId="77777777" w:rsidR="00586A4F" w:rsidRPr="00586A4F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A826D" w14:textId="610AEB06" w:rsidR="00586A4F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07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prima di presentare ‘altri compiti” 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conclude facendo una sintesi del tutto:</w:t>
      </w:r>
    </w:p>
    <w:p w14:paraId="748A4116" w14:textId="77777777" w:rsidR="00586A4F" w:rsidRPr="00586A4F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8EB9E" w14:textId="5446E996" w:rsidR="00586A4F" w:rsidRPr="00586A4F" w:rsidRDefault="00586A4F" w:rsidP="00BD13F0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586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il tema ci concentra fortemente sulla nostra identità consacrata salesiana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un vero desiderio di crescere nella fedeltà e nel valore profetico della nostra 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vita, così come sulla missione condivisa con i laici e la famiglia salesiana, ma sempre portando nel cuore ai giovani e le loro famiglie, tante volte povere e colpiti; e continuità anche in riferimento ai temi riguardanti l'animazione e il governo della Congregazione che non furono trattati in precedenza.”</w:t>
      </w:r>
    </w:p>
    <w:p w14:paraId="75746A08" w14:textId="77777777" w:rsidR="002E0C05" w:rsidRDefault="002E0C05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4C59A" w14:textId="02BA2D1B" w:rsidR="00BD13F0" w:rsidRDefault="00076C7A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lettera “</w:t>
      </w:r>
      <w:r w:rsidRPr="00076C7A">
        <w:rPr>
          <w:rFonts w:ascii="Times New Roman" w:hAnsi="Times New Roman" w:cs="Times New Roman"/>
          <w:b/>
          <w:bCs/>
          <w:sz w:val="28"/>
          <w:szCs w:val="28"/>
        </w:rPr>
        <w:t>Dove ci porta il cuore</w:t>
      </w:r>
      <w:r>
        <w:rPr>
          <w:rFonts w:ascii="Times New Roman" w:hAnsi="Times New Roman" w:cs="Times New Roman"/>
          <w:sz w:val="28"/>
          <w:szCs w:val="28"/>
        </w:rPr>
        <w:t>”, il Rettor Maggiore, offrendoci lo stato della Congregazione prima di rinunciare per essere disponibile per la missione che gli affiderà il Santo Padre, scrive</w:t>
      </w:r>
      <w:r w:rsidR="00BD13F0">
        <w:rPr>
          <w:rFonts w:ascii="Times New Roman" w:hAnsi="Times New Roman" w:cs="Times New Roman"/>
          <w:sz w:val="28"/>
          <w:szCs w:val="28"/>
        </w:rPr>
        <w:t>:</w:t>
      </w:r>
    </w:p>
    <w:p w14:paraId="74E2B01C" w14:textId="478C4EB8" w:rsidR="007B5B2D" w:rsidRDefault="00076C7A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66DF4" w14:textId="44BBB3D1" w:rsidR="00076C7A" w:rsidRDefault="00076C7A" w:rsidP="00BD13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5B2D">
        <w:rPr>
          <w:rFonts w:ascii="Times New Roman" w:hAnsi="Times New Roman" w:cs="Times New Roman"/>
          <w:sz w:val="28"/>
          <w:szCs w:val="28"/>
        </w:rPr>
        <w:t>“</w:t>
      </w:r>
      <w:r w:rsidR="007B5B2D" w:rsidRPr="007B5B2D">
        <w:rPr>
          <w:rFonts w:ascii="Times New Roman" w:hAnsi="Times New Roman" w:cs="Times New Roman"/>
          <w:sz w:val="28"/>
          <w:szCs w:val="28"/>
        </w:rPr>
        <w:t xml:space="preserve">Pensando al contenuto di questa lettera e a ciò che intendo condividere con voi, cari confratelli, sono ben consapevole di offrirvi in tutta onestà il mio punto di vista, </w:t>
      </w:r>
      <w:r w:rsidR="007B5B2D" w:rsidRPr="007B5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 mia lettura di ciò che ho vissuto, creduto, pensato, pregato </w:t>
      </w:r>
      <w:proofErr w:type="gramStart"/>
      <w:r w:rsidR="007B5B2D" w:rsidRPr="007B5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proofErr w:type="gramEnd"/>
      <w:r w:rsidR="007B5B2D" w:rsidRPr="007B5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elaborato in questi anni</w:t>
      </w:r>
      <w:r w:rsidR="007B5B2D" w:rsidRPr="007B5B2D">
        <w:rPr>
          <w:rFonts w:ascii="Times New Roman" w:hAnsi="Times New Roman" w:cs="Times New Roman"/>
          <w:sz w:val="28"/>
          <w:szCs w:val="28"/>
        </w:rPr>
        <w:t>. Sono senza dubbio possibili molte altre letture. Io presento la mia visione – in modo molto sintetico – a partire dalla conoscenza della nostra Congregazione e della Famiglia Salesiana acquisita durante il mio servizio”.</w:t>
      </w:r>
    </w:p>
    <w:p w14:paraId="7FC8CBFD" w14:textId="77777777" w:rsidR="007B5B2D" w:rsidRPr="007B5B2D" w:rsidRDefault="007B5B2D" w:rsidP="00BD13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F0002AA" w14:textId="7AE73558" w:rsidR="002E0C05" w:rsidRDefault="002E0C05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dopo una presentazione della “</w:t>
      </w:r>
      <w:r w:rsidRPr="007B5B2D">
        <w:rPr>
          <w:rFonts w:ascii="Times New Roman" w:hAnsi="Times New Roman" w:cs="Times New Roman"/>
          <w:i/>
          <w:iCs/>
          <w:sz w:val="28"/>
          <w:szCs w:val="28"/>
        </w:rPr>
        <w:t>nostra realtà fatta di contrasti, luci e ombre</w:t>
      </w:r>
      <w:r>
        <w:rPr>
          <w:rFonts w:ascii="Times New Roman" w:hAnsi="Times New Roman" w:cs="Times New Roman"/>
          <w:sz w:val="28"/>
          <w:szCs w:val="28"/>
        </w:rPr>
        <w:t>” … il Rettor Maggiore la conclude con queste parole:</w:t>
      </w:r>
    </w:p>
    <w:p w14:paraId="1BC7BD17" w14:textId="77777777" w:rsidR="00BD13F0" w:rsidRDefault="00BD13F0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25502" w14:textId="505BA18C" w:rsidR="002E0C05" w:rsidRPr="002E0C05" w:rsidRDefault="002E0C05" w:rsidP="00BD13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2E0C05">
        <w:rPr>
          <w:rFonts w:ascii="Times New Roman" w:hAnsi="Times New Roman" w:cs="Times New Roman"/>
          <w:sz w:val="28"/>
          <w:szCs w:val="28"/>
        </w:rPr>
        <w:t>Tutto ciò mi porta a dire che ci sono aspetti in noi che, se fossero superati nella fede e mediante una autentica conversione – sempre e per tutti necessaria – renderebbero la nostra Congregazione un corpo molto più vivo in grado di riflettere ancora di più la luce che siamo chiamati a testimoniare e il bene che siamo chiamati a compiere, collaborando con Colui che è l’unico Signore.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1"/>
      </w:r>
      <w:r w:rsidRPr="002E0C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9C047" w14:textId="77777777" w:rsidR="002E0C05" w:rsidRDefault="002E0C05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34A1B" w14:textId="23BE371E" w:rsidR="002E0C05" w:rsidRDefault="002E0C05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richiama inseguito i quattro elementi che considera “della massima importanza per il cammino futuro della Congregazione”</w:t>
      </w:r>
      <w:r w:rsidR="004A65D0">
        <w:rPr>
          <w:rFonts w:ascii="Times New Roman" w:hAnsi="Times New Roman" w:cs="Times New Roman"/>
          <w:sz w:val="28"/>
          <w:szCs w:val="28"/>
        </w:rPr>
        <w:t>.</w:t>
      </w:r>
    </w:p>
    <w:p w14:paraId="2065C1B9" w14:textId="77777777" w:rsidR="00BD13F0" w:rsidRDefault="00BD13F0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51887" w14:textId="5F90C491" w:rsidR="004A65D0" w:rsidRDefault="004A65D0" w:rsidP="00BD13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5D0">
        <w:rPr>
          <w:rFonts w:ascii="Times New Roman" w:hAnsi="Times New Roman" w:cs="Times New Roman"/>
          <w:b/>
          <w:bCs/>
          <w:sz w:val="28"/>
          <w:szCs w:val="28"/>
        </w:rPr>
        <w:t>“Mi preoccupa una certa debolezza o fragilità nel modo di vivere la vita spirituale e il rapporto con Dio. Si tratta di un fattore molto presente in tutta la vita consacrata, ma anche nella nostra, come salesiani, e che incide sulla nostra stessa identità carismatica.”</w:t>
      </w:r>
      <w:r>
        <w:rPr>
          <w:rStyle w:val="Rimandonotaapidipagina"/>
          <w:b/>
          <w:bCs/>
        </w:rPr>
        <w:footnoteReference w:id="2"/>
      </w:r>
      <w:r w:rsidR="00F46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6B2" w:rsidRPr="00F466B2">
        <w:rPr>
          <w:rFonts w:ascii="Times New Roman" w:hAnsi="Times New Roman" w:cs="Times New Roman"/>
          <w:sz w:val="28"/>
          <w:szCs w:val="28"/>
        </w:rPr>
        <w:t>E conclude:</w:t>
      </w:r>
      <w:r w:rsidR="00F466B2">
        <w:rPr>
          <w:rFonts w:ascii="Times New Roman" w:hAnsi="Times New Roman" w:cs="Times New Roman"/>
          <w:sz w:val="28"/>
          <w:szCs w:val="28"/>
        </w:rPr>
        <w:t xml:space="preserve"> </w:t>
      </w:r>
      <w:r w:rsidR="00F466B2" w:rsidRPr="00F466B2">
        <w:rPr>
          <w:rFonts w:ascii="Times New Roman" w:hAnsi="Times New Roman" w:cs="Times New Roman"/>
          <w:sz w:val="28"/>
          <w:szCs w:val="28"/>
        </w:rPr>
        <w:t>“</w:t>
      </w:r>
      <w:r w:rsidR="00F466B2" w:rsidRPr="00F466B2">
        <w:rPr>
          <w:rFonts w:ascii="Times New Roman" w:hAnsi="Times New Roman" w:cs="Times New Roman"/>
          <w:b/>
          <w:bCs/>
          <w:sz w:val="28"/>
          <w:szCs w:val="28"/>
        </w:rPr>
        <w:t>Senza una vera esperienza di Dio, non ci sono credenti e – permettetemi di dirlo – ancor meno consacrati e ancor meno Salesiani di Don Bosco con una vita totalmente spesa per i giovani</w:t>
      </w:r>
      <w:r w:rsidR="00F466B2" w:rsidRPr="00F466B2">
        <w:rPr>
          <w:rFonts w:ascii="Times New Roman" w:hAnsi="Times New Roman" w:cs="Times New Roman"/>
          <w:sz w:val="28"/>
          <w:szCs w:val="28"/>
        </w:rPr>
        <w:t>.”</w:t>
      </w:r>
    </w:p>
    <w:p w14:paraId="24E560AE" w14:textId="77777777" w:rsidR="00F466B2" w:rsidRPr="004A65D0" w:rsidRDefault="00F466B2" w:rsidP="00BD13F0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F41A142" w14:textId="1F154D14" w:rsidR="004A65D0" w:rsidRPr="00F466B2" w:rsidRDefault="004A65D0" w:rsidP="00BD13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5D0">
        <w:rPr>
          <w:rFonts w:ascii="Times New Roman" w:hAnsi="Times New Roman" w:cs="Times New Roman"/>
          <w:b/>
          <w:bCs/>
          <w:sz w:val="28"/>
          <w:szCs w:val="28"/>
        </w:rPr>
        <w:t>“Devo condividere con voi un’altra preoccupazione dovuta al fatto che ci sono molti confratelli che sentono il bisogno di abbandonare la vita salesiana, la Congregazione, per motivi molto diversi.”</w:t>
      </w:r>
      <w:r>
        <w:rPr>
          <w:rStyle w:val="Rimandonotaapidipagina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="00F46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6B2" w:rsidRPr="00F466B2">
        <w:rPr>
          <w:rFonts w:ascii="Times New Roman" w:hAnsi="Times New Roman" w:cs="Times New Roman"/>
          <w:sz w:val="28"/>
          <w:szCs w:val="28"/>
        </w:rPr>
        <w:t>E individua le cause principali</w:t>
      </w:r>
      <w:r w:rsidR="00F466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66B2">
        <w:rPr>
          <w:rFonts w:ascii="Times New Roman" w:hAnsi="Times New Roman" w:cs="Times New Roman"/>
          <w:sz w:val="28"/>
          <w:szCs w:val="28"/>
        </w:rPr>
        <w:t>prometeismo</w:t>
      </w:r>
      <w:proofErr w:type="spellEnd"/>
      <w:r w:rsidR="00F466B2">
        <w:rPr>
          <w:rFonts w:ascii="Times New Roman" w:hAnsi="Times New Roman" w:cs="Times New Roman"/>
          <w:sz w:val="28"/>
          <w:szCs w:val="28"/>
        </w:rPr>
        <w:t xml:space="preserve"> apostolico, vuoto affettivo, disagio comunitario…Il </w:t>
      </w:r>
      <w:r w:rsidR="00F466B2">
        <w:rPr>
          <w:rFonts w:ascii="Times New Roman" w:hAnsi="Times New Roman" w:cs="Times New Roman"/>
          <w:sz w:val="28"/>
          <w:szCs w:val="28"/>
        </w:rPr>
        <w:lastRenderedPageBreak/>
        <w:t xml:space="preserve">fatto è che citando Papa Francesco </w:t>
      </w:r>
      <w:r w:rsidR="00F466B2" w:rsidRPr="00F466B2">
        <w:rPr>
          <w:rFonts w:ascii="Times New Roman" w:hAnsi="Times New Roman" w:cs="Times New Roman"/>
          <w:color w:val="000000" w:themeColor="text1"/>
          <w:sz w:val="28"/>
          <w:szCs w:val="28"/>
        </w:rPr>
        <w:t>«Possiamo ben dire che in questo momento la fedeltà è messa alla prova; le statistiche che avete esaminato lo dimostrano. Siamo di fronte ad una “emorragia” che indebolisce la vita consacrata e la vita stessa della Chiesa». È un aspetto che noi Salesiani non abbiamo superato in modo soddisfacente in questi dieci anni.</w:t>
      </w:r>
    </w:p>
    <w:p w14:paraId="59206697" w14:textId="77777777" w:rsidR="00F466B2" w:rsidRPr="00F466B2" w:rsidRDefault="00F466B2" w:rsidP="00BD13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0D11C" w14:textId="715872A0" w:rsidR="004A65D0" w:rsidRDefault="004A65D0" w:rsidP="00BD13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5D0">
        <w:rPr>
          <w:rFonts w:ascii="Times New Roman" w:hAnsi="Times New Roman" w:cs="Times New Roman"/>
          <w:b/>
          <w:bCs/>
          <w:sz w:val="28"/>
          <w:szCs w:val="28"/>
        </w:rPr>
        <w:t>“Mi preoccupa incontrare situazioni di vita comunitaria in cui la comunità serve per quello che si vuole fare: è “funzionale” ma non è profetica e, quindi, non è attraente per i giovani</w:t>
      </w:r>
      <w:r>
        <w:rPr>
          <w:rFonts w:ascii="Times New Roman" w:hAnsi="Times New Roman" w:cs="Times New Roman"/>
          <w:b/>
          <w:bCs/>
          <w:sz w:val="28"/>
          <w:szCs w:val="28"/>
        </w:rPr>
        <w:t>.”</w:t>
      </w:r>
      <w:r>
        <w:rPr>
          <w:rStyle w:val="Rimandonotaapidipagina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14:paraId="1BBA5272" w14:textId="77777777" w:rsidR="007B5B2D" w:rsidRDefault="007B5B2D" w:rsidP="00BD13F0">
      <w:pPr>
        <w:pStyle w:val="Paragrafoelenc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1AD9E" w14:textId="7336E349" w:rsidR="004A65D0" w:rsidRPr="004A65D0" w:rsidRDefault="004A65D0" w:rsidP="00BD13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4A65D0">
        <w:rPr>
          <w:rFonts w:ascii="Times New Roman" w:hAnsi="Times New Roman" w:cs="Times New Roman"/>
          <w:b/>
          <w:bCs/>
          <w:sz w:val="28"/>
          <w:szCs w:val="28"/>
        </w:rPr>
        <w:t>Cari confratelli, non sono ancora soddisfatto dell’attenzione riservata ai ragazzi e ai giovani più poveri</w:t>
      </w:r>
      <w:r w:rsidRPr="004A65D0">
        <w:rPr>
          <w:rFonts w:ascii="Times New Roman" w:hAnsi="Times New Roman" w:cs="Times New Roman"/>
          <w:sz w:val="28"/>
          <w:szCs w:val="28"/>
        </w:rPr>
        <w:t xml:space="preserve">. </w:t>
      </w:r>
      <w:r w:rsidRPr="004A65D0">
        <w:rPr>
          <w:rFonts w:ascii="Times New Roman" w:hAnsi="Times New Roman" w:cs="Times New Roman"/>
          <w:b/>
          <w:bCs/>
          <w:sz w:val="28"/>
          <w:szCs w:val="28"/>
        </w:rPr>
        <w:t>Il nostro</w:t>
      </w:r>
      <w:r w:rsidRPr="004A65D0">
        <w:rPr>
          <w:rFonts w:ascii="Times New Roman" w:hAnsi="Times New Roman" w:cs="Times New Roman"/>
          <w:sz w:val="28"/>
          <w:szCs w:val="28"/>
        </w:rPr>
        <w:t xml:space="preserve"> </w:t>
      </w:r>
      <w:r w:rsidRPr="004A65D0">
        <w:rPr>
          <w:rFonts w:ascii="Times New Roman" w:hAnsi="Times New Roman" w:cs="Times New Roman"/>
          <w:b/>
          <w:bCs/>
          <w:sz w:val="28"/>
          <w:szCs w:val="28"/>
        </w:rPr>
        <w:t>cuore dovrebbe essere follemente innamorato dei più poveri, come lo era quello di Don Bosco</w:t>
      </w:r>
      <w:r w:rsidRPr="004A65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5"/>
      </w:r>
    </w:p>
    <w:p w14:paraId="77560AE7" w14:textId="3DE8C5FF" w:rsidR="002E0C05" w:rsidRPr="002E0C05" w:rsidRDefault="002E0C05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79ACE" w14:textId="666BE5F5" w:rsidR="0092359B" w:rsidRDefault="007B5B2D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Sia la lettera di convocazione del CG29 con il tema “</w:t>
      </w:r>
      <w:r w:rsidR="00B87CCB" w:rsidRPr="00586A4F">
        <w:rPr>
          <w:rFonts w:ascii="Times New Roman" w:hAnsi="Times New Roman" w:cs="Times New Roman"/>
          <w:b/>
          <w:bCs/>
          <w:sz w:val="28"/>
          <w:szCs w:val="28"/>
        </w:rPr>
        <w:t>Appassionati</w:t>
      </w:r>
      <w:r w:rsidRPr="00586A4F">
        <w:rPr>
          <w:rFonts w:ascii="Times New Roman" w:hAnsi="Times New Roman" w:cs="Times New Roman"/>
          <w:b/>
          <w:bCs/>
          <w:sz w:val="28"/>
          <w:szCs w:val="28"/>
        </w:rPr>
        <w:t xml:space="preserve"> per </w:t>
      </w:r>
      <w:proofErr w:type="spellStart"/>
      <w:r w:rsidRPr="00586A4F">
        <w:rPr>
          <w:rFonts w:ascii="Times New Roman" w:hAnsi="Times New Roman" w:cs="Times New Roman"/>
          <w:b/>
          <w:bCs/>
          <w:sz w:val="28"/>
          <w:szCs w:val="28"/>
        </w:rPr>
        <w:t>Gesucristo</w:t>
      </w:r>
      <w:proofErr w:type="spellEnd"/>
      <w:r w:rsidRPr="00586A4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A4F">
        <w:rPr>
          <w:rFonts w:ascii="Times New Roman" w:hAnsi="Times New Roman" w:cs="Times New Roman"/>
          <w:b/>
          <w:bCs/>
          <w:sz w:val="28"/>
          <w:szCs w:val="28"/>
        </w:rPr>
        <w:t>dedicati ai giovani</w:t>
      </w:r>
      <w:r w:rsidRPr="00586A4F">
        <w:rPr>
          <w:rFonts w:ascii="Times New Roman" w:hAnsi="Times New Roman" w:cs="Times New Roman"/>
          <w:sz w:val="28"/>
          <w:szCs w:val="28"/>
        </w:rPr>
        <w:t xml:space="preserve">” </w:t>
      </w:r>
      <w:r w:rsidRPr="00076C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un vissuto fedele e profetico della nostra vocazione salesiana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sia la lettera “</w:t>
      </w:r>
      <w:r w:rsidRPr="007B5B2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Dove ci porta il cuore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con una visione sullo stato di salute della Congregazione 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esplicitano e lasciano vedere con ogni chiarezza che la maggiore sfida della Congregazione in questo momento è recuperare la </w:t>
      </w:r>
      <w:r w:rsidR="0092359B" w:rsidRPr="009235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92359B" w:rsidRPr="00076C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centralità di Dio (come Trinità) e di Gesù Cristo come Signore della nostra vita, senza mai dimenticare i giovani e il nostro impegno nei loro confronti</w:t>
      </w:r>
      <w:r w:rsidR="009235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359B"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B99E94" w14:textId="77777777" w:rsidR="00F113D4" w:rsidRDefault="00F113D4" w:rsidP="00BD13F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1E493A" w14:textId="37A32B1C" w:rsidR="00BE5AD3" w:rsidRPr="00586A4F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Ecco, carissimi confratelli, perché ho scelto come tema dei nostri Esercizi Spirituali la </w:t>
      </w:r>
      <w:r w:rsidRPr="00586A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prospettiva della mistica della nostra vita salesiana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, che ci permetterà di vedere tutta la nostra vocazione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nelle sue dimensioni (</w:t>
      </w:r>
      <w:r w:rsidR="0092359B"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missione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59B"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comunità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59B"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consigli evangelici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59B"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vita di preghiera</w:t>
      </w:r>
      <w:r w:rsidR="009235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94E">
        <w:rPr>
          <w:rFonts w:ascii="Times New Roman" w:hAnsi="Times New Roman" w:cs="Times New Roman"/>
          <w:color w:val="000000" w:themeColor="text1"/>
          <w:sz w:val="28"/>
          <w:szCs w:val="28"/>
        </w:rPr>
        <w:t>“a favore dei giovani specialmente i più poveri, abbandonati e a rischio” (C. 2)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 luce delle nostre Costituzioni. </w:t>
      </w:r>
      <w:r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È lì, infatti, che si trova</w:t>
      </w:r>
      <w:r w:rsidR="00E47B3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il progetto apostolico di Don Bosco che siamo invitati a fare nostro, e lì che risiede</w:t>
      </w:r>
      <w:r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tutta la nostra identità carismatica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e sappiamo bene che </w:t>
      </w:r>
      <w:r w:rsidRPr="009235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questa è frutto della nostra identificazione con essa</w:t>
      </w:r>
      <w:r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E08C2A" w14:textId="77777777" w:rsidR="00586A4F" w:rsidRDefault="00586A4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E7C08" w14:textId="576BFA1B" w:rsidR="00D66596" w:rsidRDefault="00D66596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L’art. 196, con cui si conclude il testo delle </w:t>
      </w:r>
      <w:r w:rsidRPr="00D665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Costituzioni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afferma:</w:t>
      </w:r>
    </w:p>
    <w:p w14:paraId="55B3F50D" w14:textId="0FE82142" w:rsidR="00D66596" w:rsidRDefault="00D66596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“In risposta alla predilezione del Signore Gesù che ci ha chiamati per nome, e guidati da Maria, </w:t>
      </w:r>
      <w:r w:rsidRPr="00D6659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accogliamo le Costituzioni come testamento di Don Bosco, libro di vita per noi e pegno di speranza per i piccoli e i poveri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FFD071" w14:textId="7787769D" w:rsidR="00D66596" w:rsidRDefault="00D66596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meditiamo nella fede e ci impegniamo a praticarle: esse sono per noi, discepoli del Signore, </w:t>
      </w:r>
      <w:r w:rsidRPr="00D665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una via che conduce all’Amore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.”</w:t>
      </w:r>
    </w:p>
    <w:p w14:paraId="68792A05" w14:textId="31412E12" w:rsidR="00D66596" w:rsidRPr="00D66596" w:rsidRDefault="00D66596" w:rsidP="00D66596">
      <w:p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Questo fa sì che l</w:t>
      </w:r>
      <w:r w:rsidRPr="00D66596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nostra </w:t>
      </w:r>
      <w:r w:rsidRPr="00D66596">
        <w:rPr>
          <w:rFonts w:ascii="Times New Roman" w:hAnsi="Times New Roman" w:cs="Times New Roman"/>
          <w:sz w:val="28"/>
          <w:szCs w:val="28"/>
        </w:rPr>
        <w:t xml:space="preserve">vita consacrata </w:t>
      </w:r>
      <w:r>
        <w:rPr>
          <w:rFonts w:ascii="Times New Roman" w:hAnsi="Times New Roman" w:cs="Times New Roman"/>
          <w:sz w:val="28"/>
          <w:szCs w:val="28"/>
        </w:rPr>
        <w:t>salesiana sia</w:t>
      </w:r>
      <w:r w:rsidRPr="00D66596">
        <w:rPr>
          <w:rFonts w:ascii="Times New Roman" w:hAnsi="Times New Roman" w:cs="Times New Roman"/>
          <w:sz w:val="28"/>
          <w:szCs w:val="28"/>
        </w:rPr>
        <w:t xml:space="preserve"> </w:t>
      </w:r>
      <w:r w:rsidRPr="00D66596">
        <w:rPr>
          <w:rFonts w:ascii="Times New Roman" w:hAnsi="Times New Roman" w:cs="Times New Roman"/>
          <w:i/>
          <w:iCs/>
          <w:sz w:val="28"/>
          <w:szCs w:val="28"/>
        </w:rPr>
        <w:t>una via che parte dall’Amore di Gesù</w:t>
      </w:r>
      <w:r w:rsidRPr="00D66596">
        <w:rPr>
          <w:rFonts w:ascii="Times New Roman" w:hAnsi="Times New Roman" w:cs="Times New Roman"/>
          <w:sz w:val="28"/>
          <w:szCs w:val="28"/>
        </w:rPr>
        <w:t xml:space="preserve"> che ha fissato il suo sguardo su di noi, ci ha amati, ci ha chiamati, ci ha afferrati. Ed è anche </w:t>
      </w:r>
      <w:r w:rsidRPr="00332EBE">
        <w:rPr>
          <w:rFonts w:ascii="Times New Roman" w:hAnsi="Times New Roman" w:cs="Times New Roman"/>
          <w:i/>
          <w:iCs/>
          <w:sz w:val="28"/>
          <w:szCs w:val="28"/>
        </w:rPr>
        <w:t>una via che conduce all’Amore</w:t>
      </w:r>
      <w:r w:rsidRPr="00D66596">
        <w:rPr>
          <w:rFonts w:ascii="Times New Roman" w:hAnsi="Times New Roman" w:cs="Times New Roman"/>
          <w:sz w:val="28"/>
          <w:szCs w:val="28"/>
        </w:rPr>
        <w:t xml:space="preserve">, in quanto via sicura per raggiungere la pienezza di vita in Dio. Ciò vuol dire che </w:t>
      </w:r>
      <w:r w:rsidRPr="00332E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tutta la vita consacrata è contrassegnata dall’amore e va vissuta alla sua insegna</w:t>
      </w:r>
      <w:r w:rsidRPr="00D66596">
        <w:rPr>
          <w:rFonts w:ascii="Times New Roman" w:hAnsi="Times New Roman" w:cs="Times New Roman"/>
          <w:sz w:val="28"/>
          <w:szCs w:val="28"/>
        </w:rPr>
        <w:t xml:space="preserve">, per cui non la si può vivere se non nella </w:t>
      </w:r>
      <w:r w:rsidRPr="00D66596">
        <w:rPr>
          <w:rFonts w:ascii="Times New Roman" w:hAnsi="Times New Roman" w:cs="Times New Roman"/>
          <w:sz w:val="28"/>
          <w:szCs w:val="28"/>
        </w:rPr>
        <w:lastRenderedPageBreak/>
        <w:t xml:space="preserve">letizia, anche nei momenti di prova e difficoltà, con la convinzione e l’entusiasmo di chi ha l’amore come forza trainante della vita. Da qui promanano la serenità, la luminosità e la fecondità della vita consacrata, che la rendono incantevole. </w:t>
      </w:r>
    </w:p>
    <w:p w14:paraId="39C57DD5" w14:textId="77777777" w:rsidR="00D66596" w:rsidRPr="00586A4F" w:rsidRDefault="00D66596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5E464" w14:textId="1AB28808" w:rsidR="00586A4F" w:rsidRDefault="000E530A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niente serve avere le migliori Costituzioni, secondo una testimonianza dell’allora Segretario per la Congregazione per gli Istituti di Vita Consacrata e Società di Vita Apostolica</w:t>
      </w:r>
      <w:r w:rsidR="002D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Mons. Jose Rodriguez Carballo, se non le conosciamo, non le amiamo, non le preghiamo e non le pratichiamo. Una identità carismatica fedele e profetica, dunque feconda spiritualmente, pastoralmente, </w:t>
      </w:r>
      <w:proofErr w:type="spellStart"/>
      <w:r w:rsidR="002D10AA">
        <w:rPr>
          <w:rFonts w:ascii="Times New Roman" w:hAnsi="Times New Roman" w:cs="Times New Roman"/>
          <w:color w:val="000000" w:themeColor="text1"/>
          <w:sz w:val="28"/>
          <w:szCs w:val="28"/>
        </w:rPr>
        <w:t>vocazionalmente</w:t>
      </w:r>
      <w:proofErr w:type="spellEnd"/>
      <w:r w:rsidR="00586A4F"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10AA">
        <w:rPr>
          <w:rFonts w:ascii="Times New Roman" w:hAnsi="Times New Roman" w:cs="Times New Roman"/>
          <w:color w:val="000000" w:themeColor="text1"/>
          <w:sz w:val="28"/>
          <w:szCs w:val="28"/>
        </w:rPr>
        <w:t>dipende dalla nostra piena identificazione con “</w:t>
      </w:r>
      <w:r w:rsidR="002D10AA" w:rsidRPr="00E579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il Progetto apostolico del Fondatore</w:t>
      </w:r>
      <w:r w:rsidR="002D10AA">
        <w:rPr>
          <w:rFonts w:ascii="Times New Roman" w:hAnsi="Times New Roman" w:cs="Times New Roman"/>
          <w:color w:val="000000" w:themeColor="text1"/>
          <w:sz w:val="28"/>
          <w:szCs w:val="28"/>
        </w:rPr>
        <w:t>” (C. 2)</w:t>
      </w:r>
      <w:r w:rsidR="00586A4F" w:rsidRPr="00586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97467" w14:textId="77777777" w:rsidR="0071705F" w:rsidRDefault="0071705F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6143E4" w14:textId="679016E4" w:rsidR="008C2100" w:rsidRDefault="008C2100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 azzardo a dire, come ho detto al RM dopo che mi comunicò il tema scelto per il CG XXIX, che il tema riecheggia quello del CG26 “</w:t>
      </w:r>
      <w:r w:rsidRPr="008C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 </w:t>
      </w:r>
      <w:proofErr w:type="spellStart"/>
      <w:r w:rsidRPr="008C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mihi</w:t>
      </w:r>
      <w:proofErr w:type="spellEnd"/>
      <w:r w:rsidRPr="008C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C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animas</w:t>
      </w:r>
      <w:proofErr w:type="spellEnd"/>
      <w:r w:rsidRPr="008C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cetera tolle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Pr="008C210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Identità carismatica e passione apostolica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Lì scrivevo:</w:t>
      </w:r>
    </w:p>
    <w:p w14:paraId="0AA9A8EF" w14:textId="77777777" w:rsidR="00BD13F0" w:rsidRDefault="00BD13F0" w:rsidP="00BD1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982E0C" w14:textId="4730E78F" w:rsidR="008C2100" w:rsidRPr="00E5794E" w:rsidRDefault="008C2100" w:rsidP="00BD13F0">
      <w:pPr>
        <w:pStyle w:val="Corpotesto"/>
        <w:ind w:left="454"/>
        <w:rPr>
          <w:rFonts w:ascii="Times New Roman" w:hAnsi="Times New Roman"/>
        </w:rPr>
      </w:pPr>
      <w:r w:rsidRPr="00E5794E">
        <w:rPr>
          <w:rFonts w:ascii="Times New Roman" w:hAnsi="Times New Roman"/>
        </w:rPr>
        <w:t>“Per raggiungere</w:t>
      </w:r>
      <w:r w:rsidRPr="00E5794E">
        <w:rPr>
          <w:rFonts w:ascii="Times New Roman" w:hAnsi="Times New Roman"/>
          <w:color w:val="FF0000"/>
        </w:rPr>
        <w:t xml:space="preserve"> </w:t>
      </w:r>
      <w:r w:rsidRPr="00E5794E">
        <w:rPr>
          <w:rFonts w:ascii="Times New Roman" w:hAnsi="Times New Roman"/>
        </w:rPr>
        <w:t xml:space="preserve">l’obiettivo del CG26 è necessaria innanzitutto una miglior </w:t>
      </w:r>
      <w:r w:rsidRPr="00E5794E">
        <w:rPr>
          <w:rFonts w:ascii="Times New Roman" w:hAnsi="Times New Roman"/>
          <w:i/>
          <w:iCs/>
        </w:rPr>
        <w:t>conoscenza di Don Bosco</w:t>
      </w:r>
      <w:r w:rsidRPr="00E5794E">
        <w:rPr>
          <w:rFonts w:ascii="Times New Roman" w:hAnsi="Times New Roman"/>
        </w:rPr>
        <w:t>: occorre studiarlo, amarlo, imitarlo e invocarlo (</w:t>
      </w:r>
      <w:r w:rsidRPr="00E5794E">
        <w:rPr>
          <w:rFonts w:ascii="Times New Roman" w:hAnsi="Times New Roman"/>
          <w:i/>
          <w:iCs/>
        </w:rPr>
        <w:t>Cost.</w:t>
      </w:r>
      <w:r w:rsidRPr="00E5794E">
        <w:rPr>
          <w:rFonts w:ascii="Times New Roman" w:hAnsi="Times New Roman"/>
        </w:rPr>
        <w:t xml:space="preserve"> 21). Dobbiamo conoscerlo come maestro di vita, alla cui spiritualità ci abbeveriamo come figli e discepoli; come fondatore, che ci indica la strada della fedeltà vocazionale; come educatore, che ci ha lasciato quale preziosissima eredità il Sistema preventivo; come legislatore, in quanto le Costituzioni, che egli direttamente e la storia salesiana successiva ci hanno dato, ci offrono una lettura carismatica del vangelo e della sequela di Cristo.</w:t>
      </w:r>
      <w:r w:rsidRPr="00E5794E">
        <w:rPr>
          <w:rStyle w:val="Rimandonotaapidipagina"/>
          <w:rFonts w:ascii="Times New Roman" w:hAnsi="Times New Roman"/>
        </w:rPr>
        <w:footnoteReference w:id="6"/>
      </w:r>
    </w:p>
    <w:p w14:paraId="482B7AEB" w14:textId="41B76645" w:rsidR="008C2100" w:rsidRPr="00E5794E" w:rsidRDefault="008C2100" w:rsidP="00BD13F0">
      <w:pPr>
        <w:pStyle w:val="Corpotesto"/>
        <w:ind w:left="454"/>
        <w:rPr>
          <w:rFonts w:ascii="Times New Roman" w:hAnsi="Times New Roman"/>
        </w:rPr>
      </w:pPr>
      <w:r w:rsidRPr="00E5794E">
        <w:rPr>
          <w:rFonts w:ascii="Times New Roman" w:hAnsi="Times New Roman"/>
        </w:rPr>
        <w:t>Oggi più che ieri e domani più di oggi,</w:t>
      </w:r>
      <w:r w:rsidRPr="00E5794E">
        <w:rPr>
          <w:rFonts w:ascii="Times New Roman" w:hAnsi="Times New Roman"/>
          <w:color w:val="0000FF"/>
        </w:rPr>
        <w:t xml:space="preserve"> </w:t>
      </w:r>
      <w:r w:rsidRPr="00E5794E">
        <w:rPr>
          <w:rFonts w:ascii="Times New Roman" w:hAnsi="Times New Roman"/>
        </w:rPr>
        <w:t>c’è il grave rischio di spezzare i legami vivi che ci tengono uniti a Don Bosco. Siamo ad oltre un secolo dalla sua morte. Sono ormai decedute le generazioni di salesiani che erano venute a contatto con lui e lo avevano conosciuto da vicino. Aumenta il distacco cronologico, geografico e culturale dal fondatore. Viene a mancare quel clima spirituale e quella vicinanza psicologica, che consentivano uno spontaneo riferimento a Don Bosco e al suo spirito, anche alla semplice vista del suo ritratto. Ciò che ci è stato tramandato può andare smarrito. Allontanati dal fondatore, sbiadita l’identità carismatica, indeboliti i legami al suo spirito, se non ravviviamo le nostre radici corriamo il pericolo di non avere futuro né diritto di</w:t>
      </w:r>
      <w:r w:rsidR="002E2D9F">
        <w:rPr>
          <w:rFonts w:ascii="Times New Roman" w:hAnsi="Times New Roman"/>
        </w:rPr>
        <w:t xml:space="preserve"> </w:t>
      </w:r>
      <w:r w:rsidRPr="00E5794E">
        <w:rPr>
          <w:rFonts w:ascii="Times New Roman" w:hAnsi="Times New Roman"/>
        </w:rPr>
        <w:t>cittadinanza.”</w:t>
      </w:r>
      <w:r w:rsidRPr="00E5794E">
        <w:rPr>
          <w:rStyle w:val="Rimandonotaapidipagina"/>
          <w:rFonts w:ascii="Times New Roman" w:hAnsi="Times New Roman"/>
        </w:rPr>
        <w:footnoteReference w:id="7"/>
      </w:r>
    </w:p>
    <w:p w14:paraId="7419ED32" w14:textId="77777777" w:rsidR="002E2D9F" w:rsidRPr="002E2D9F" w:rsidRDefault="002E2D9F" w:rsidP="00BD13F0">
      <w:pPr>
        <w:pStyle w:val="Corpotesto"/>
        <w:rPr>
          <w:rFonts w:ascii="Bookman Old Style" w:hAnsi="Bookman Old Style"/>
          <w:i/>
          <w:iCs/>
          <w:color w:val="FF0000"/>
        </w:rPr>
      </w:pPr>
    </w:p>
    <w:p w14:paraId="2036B34A" w14:textId="3E828A9C" w:rsidR="008C2100" w:rsidRPr="005A3DC2" w:rsidRDefault="008C2100" w:rsidP="00BD13F0">
      <w:pPr>
        <w:pStyle w:val="Corpotesto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5A3DC2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Appassionati per </w:t>
      </w:r>
      <w:r w:rsidR="0092359B" w:rsidRPr="005A3DC2">
        <w:rPr>
          <w:rFonts w:ascii="Bookman Old Style" w:hAnsi="Bookman Old Style"/>
          <w:b/>
          <w:bCs/>
          <w:i/>
          <w:iCs/>
          <w:sz w:val="28"/>
          <w:szCs w:val="28"/>
        </w:rPr>
        <w:t>Gesù</w:t>
      </w:r>
      <w:r w:rsidR="0092359B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C</w:t>
      </w:r>
      <w:r w:rsidRPr="005A3DC2">
        <w:rPr>
          <w:rFonts w:ascii="Bookman Old Style" w:hAnsi="Bookman Old Style"/>
          <w:b/>
          <w:bCs/>
          <w:i/>
          <w:iCs/>
          <w:sz w:val="28"/>
          <w:szCs w:val="28"/>
        </w:rPr>
        <w:t>risto</w:t>
      </w:r>
      <w:r w:rsidR="00F82630" w:rsidRPr="005A3DC2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e dedicati ai giovani</w:t>
      </w:r>
    </w:p>
    <w:p w14:paraId="46CC47EB" w14:textId="0237D3A8" w:rsidR="00F82630" w:rsidRPr="00E5794E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questo</w:t>
      </w:r>
      <w:r w:rsidR="0092359B">
        <w:rPr>
          <w:rFonts w:ascii="Times New Roman" w:hAnsi="Times New Roman"/>
          <w:sz w:val="28"/>
          <w:szCs w:val="28"/>
        </w:rPr>
        <w:t xml:space="preserve"> tema scelto per il CG 29 </w:t>
      </w:r>
      <w:r>
        <w:rPr>
          <w:rFonts w:ascii="Times New Roman" w:hAnsi="Times New Roman"/>
          <w:sz w:val="28"/>
          <w:szCs w:val="28"/>
        </w:rPr>
        <w:t>si trova</w:t>
      </w:r>
      <w:r w:rsidR="00F82630" w:rsidRPr="00E5794E">
        <w:rPr>
          <w:rFonts w:ascii="Times New Roman" w:hAnsi="Times New Roman"/>
          <w:sz w:val="28"/>
          <w:szCs w:val="28"/>
        </w:rPr>
        <w:t xml:space="preserve"> tutta qui compresa la spiritualità del “</w:t>
      </w:r>
      <w:r w:rsidR="00F82630" w:rsidRPr="00E5794E">
        <w:rPr>
          <w:rFonts w:ascii="Times New Roman" w:hAnsi="Times New Roman"/>
          <w:i/>
          <w:iCs/>
          <w:sz w:val="28"/>
          <w:szCs w:val="28"/>
        </w:rPr>
        <w:t xml:space="preserve">Da </w:t>
      </w:r>
      <w:proofErr w:type="spellStart"/>
      <w:r w:rsidR="00F82630" w:rsidRPr="00E5794E">
        <w:rPr>
          <w:rFonts w:ascii="Times New Roman" w:hAnsi="Times New Roman"/>
          <w:i/>
          <w:iCs/>
          <w:sz w:val="28"/>
          <w:szCs w:val="28"/>
        </w:rPr>
        <w:t>mihi</w:t>
      </w:r>
      <w:proofErr w:type="spellEnd"/>
      <w:r w:rsidR="00F82630" w:rsidRPr="00E5794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F82630" w:rsidRPr="00E5794E">
        <w:rPr>
          <w:rFonts w:ascii="Times New Roman" w:hAnsi="Times New Roman"/>
          <w:i/>
          <w:iCs/>
          <w:sz w:val="28"/>
          <w:szCs w:val="28"/>
        </w:rPr>
        <w:t>animas</w:t>
      </w:r>
      <w:proofErr w:type="spellEnd"/>
      <w:r w:rsidR="00F82630" w:rsidRPr="00E5794E">
        <w:rPr>
          <w:rFonts w:ascii="Times New Roman" w:hAnsi="Times New Roman"/>
          <w:i/>
          <w:iCs/>
          <w:sz w:val="28"/>
          <w:szCs w:val="28"/>
        </w:rPr>
        <w:t>, cetera tolle</w:t>
      </w:r>
      <w:r w:rsidR="00F82630" w:rsidRPr="00E5794E">
        <w:rPr>
          <w:rFonts w:ascii="Times New Roman" w:hAnsi="Times New Roman"/>
          <w:sz w:val="28"/>
          <w:szCs w:val="28"/>
        </w:rPr>
        <w:t>”, che fu il motto ispiratore di Don Bosco e che lui ci ha lasciato come “un programma di vita</w:t>
      </w:r>
      <w:r w:rsidR="005A3DC2" w:rsidRPr="00E5794E">
        <w:rPr>
          <w:rFonts w:ascii="Times New Roman" w:hAnsi="Times New Roman"/>
          <w:sz w:val="28"/>
          <w:szCs w:val="28"/>
        </w:rPr>
        <w:t>.</w:t>
      </w:r>
      <w:r w:rsidR="00F82630" w:rsidRPr="00E5794E">
        <w:rPr>
          <w:rFonts w:ascii="Times New Roman" w:hAnsi="Times New Roman"/>
          <w:sz w:val="28"/>
          <w:szCs w:val="28"/>
        </w:rPr>
        <w:t>” (C 4)</w:t>
      </w:r>
    </w:p>
    <w:p w14:paraId="297BA167" w14:textId="77777777" w:rsidR="00BD13F0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7B9E0F48" w14:textId="29C29930" w:rsidR="00F82630" w:rsidRDefault="00F82630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>Io lo vorrei brevemente affrontare a partire del tema della ‘</w:t>
      </w:r>
      <w:r w:rsidRPr="00E5794E">
        <w:rPr>
          <w:rFonts w:ascii="Times New Roman" w:hAnsi="Times New Roman"/>
          <w:i/>
          <w:iCs/>
          <w:sz w:val="28"/>
          <w:szCs w:val="28"/>
        </w:rPr>
        <w:t>passione di Dio’</w:t>
      </w:r>
      <w:r w:rsidRPr="00E5794E">
        <w:rPr>
          <w:rFonts w:ascii="Times New Roman" w:hAnsi="Times New Roman"/>
          <w:sz w:val="28"/>
          <w:szCs w:val="28"/>
        </w:rPr>
        <w:t xml:space="preserve"> nel Cristo Crocifisso, espressione che sta a significare sia l’amore infinito, </w:t>
      </w:r>
      <w:r w:rsidR="007C5BC6" w:rsidRPr="00E5794E">
        <w:rPr>
          <w:rFonts w:ascii="Times New Roman" w:hAnsi="Times New Roman"/>
          <w:sz w:val="28"/>
          <w:szCs w:val="28"/>
        </w:rPr>
        <w:t>incommensurabile</w:t>
      </w:r>
      <w:r w:rsidRPr="00E5794E">
        <w:rPr>
          <w:rFonts w:ascii="Times New Roman" w:hAnsi="Times New Roman"/>
          <w:sz w:val="28"/>
          <w:szCs w:val="28"/>
        </w:rPr>
        <w:t xml:space="preserve"> di Cristo</w:t>
      </w:r>
      <w:r w:rsidR="005A3DC2" w:rsidRPr="00E5794E">
        <w:rPr>
          <w:rFonts w:ascii="Times New Roman" w:hAnsi="Times New Roman"/>
          <w:sz w:val="28"/>
          <w:szCs w:val="28"/>
        </w:rPr>
        <w:t xml:space="preserve"> (‘passione’ come espressione di un grande amore)</w:t>
      </w:r>
      <w:r w:rsidRPr="00E5794E">
        <w:rPr>
          <w:rFonts w:ascii="Times New Roman" w:hAnsi="Times New Roman"/>
          <w:sz w:val="28"/>
          <w:szCs w:val="28"/>
        </w:rPr>
        <w:t xml:space="preserve"> sia la sua sofferenza immane frutto del tradimento di uno dei suoi, dell’abbandono di tutti i suoi, del rinnegamento del capo dei ‘dodici’, del rifiuto del popolo, della condanna dei capi del popolo, della crocifissione a mani dei romani e del silenzio di Dio</w:t>
      </w:r>
      <w:r w:rsidR="005A3DC2" w:rsidRPr="00E5794E">
        <w:rPr>
          <w:rFonts w:ascii="Times New Roman" w:hAnsi="Times New Roman"/>
          <w:sz w:val="28"/>
          <w:szCs w:val="28"/>
        </w:rPr>
        <w:t xml:space="preserve"> (‘passione’ come espressione della </w:t>
      </w:r>
      <w:r w:rsidR="005A3DC2" w:rsidRPr="00E5794E">
        <w:rPr>
          <w:rFonts w:ascii="Times New Roman" w:hAnsi="Times New Roman"/>
          <w:sz w:val="28"/>
          <w:szCs w:val="28"/>
        </w:rPr>
        <w:lastRenderedPageBreak/>
        <w:t>sofferenza per amore)</w:t>
      </w:r>
      <w:r w:rsidRPr="00E5794E">
        <w:rPr>
          <w:rFonts w:ascii="Times New Roman" w:hAnsi="Times New Roman"/>
          <w:sz w:val="28"/>
          <w:szCs w:val="28"/>
        </w:rPr>
        <w:t>.</w:t>
      </w:r>
      <w:r w:rsidR="005A3DC2" w:rsidRPr="00E5794E">
        <w:rPr>
          <w:rFonts w:ascii="Times New Roman" w:hAnsi="Times New Roman"/>
          <w:sz w:val="28"/>
          <w:szCs w:val="28"/>
        </w:rPr>
        <w:t xml:space="preserve"> Non meraviglia che non ci sia migliore espressione della ‘passione’, nel doppio senso, che il Cristo Crocifisso.</w:t>
      </w:r>
    </w:p>
    <w:p w14:paraId="1B5303FC" w14:textId="77777777" w:rsidR="00BD13F0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7634B520" w14:textId="06EBB387" w:rsidR="00BD13F0" w:rsidRPr="00E5794E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ragione è molto chiara: solo sapendoci, sentendoci e volendoci amati infinitamente dal Padre in Cristo potremo essere conquistati per Lui ed essere capaci di amare gli altri, i confratelli, i giovani, tutte le persone che con noi portano avanti la missione come Lui ci ama.</w:t>
      </w:r>
    </w:p>
    <w:p w14:paraId="738B5832" w14:textId="77777777" w:rsidR="00BD13F0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3E6FC6CC" w14:textId="5ACC8807" w:rsidR="00F82630" w:rsidRPr="00E5794E" w:rsidRDefault="00F82630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>È proprio questo ‘pathos’ di Dio quello che portò a Paolo a confessare: “</w:t>
      </w:r>
      <w:r w:rsidRPr="00E5794E">
        <w:rPr>
          <w:rFonts w:ascii="Times New Roman" w:hAnsi="Times New Roman"/>
          <w:i/>
          <w:iCs/>
          <w:sz w:val="28"/>
          <w:szCs w:val="28"/>
        </w:rPr>
        <w:t xml:space="preserve">Sono crocifisso con Cristo. Non sono io che vive, ma è Cristo che vive in me. E la vita che vivo nella carne, la vivo nella fede del Figlio di Dio che </w:t>
      </w:r>
      <w:r w:rsidRPr="00E5794E">
        <w:rPr>
          <w:rFonts w:ascii="Times New Roman" w:hAnsi="Times New Roman"/>
          <w:b/>
          <w:bCs/>
          <w:i/>
          <w:iCs/>
          <w:sz w:val="28"/>
          <w:szCs w:val="28"/>
        </w:rPr>
        <w:t>mi amò</w:t>
      </w:r>
      <w:r w:rsidRPr="00E5794E">
        <w:rPr>
          <w:rFonts w:ascii="Times New Roman" w:hAnsi="Times New Roman"/>
          <w:i/>
          <w:iCs/>
          <w:sz w:val="28"/>
          <w:szCs w:val="28"/>
        </w:rPr>
        <w:t xml:space="preserve"> e </w:t>
      </w:r>
      <w:r w:rsidRPr="00E5794E">
        <w:rPr>
          <w:rFonts w:ascii="Times New Roman" w:hAnsi="Times New Roman"/>
          <w:b/>
          <w:bCs/>
          <w:i/>
          <w:iCs/>
          <w:sz w:val="28"/>
          <w:szCs w:val="28"/>
        </w:rPr>
        <w:t>si consegnò per me</w:t>
      </w:r>
      <w:r w:rsidRPr="00E5794E">
        <w:rPr>
          <w:rFonts w:ascii="Times New Roman" w:hAnsi="Times New Roman"/>
          <w:sz w:val="28"/>
          <w:szCs w:val="28"/>
        </w:rPr>
        <w:t>.” (</w:t>
      </w:r>
      <w:proofErr w:type="spellStart"/>
      <w:r w:rsidRPr="00E5794E">
        <w:rPr>
          <w:rFonts w:ascii="Times New Roman" w:hAnsi="Times New Roman"/>
          <w:sz w:val="28"/>
          <w:szCs w:val="28"/>
        </w:rPr>
        <w:t>Gal</w:t>
      </w:r>
      <w:proofErr w:type="spellEnd"/>
      <w:r w:rsidRPr="00E5794E">
        <w:rPr>
          <w:rFonts w:ascii="Times New Roman" w:hAnsi="Times New Roman"/>
          <w:sz w:val="28"/>
          <w:szCs w:val="28"/>
        </w:rPr>
        <w:t xml:space="preserve"> 2,19-20)</w:t>
      </w:r>
    </w:p>
    <w:p w14:paraId="3A39A192" w14:textId="77777777" w:rsidR="00BD13F0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33BE906E" w14:textId="47E3DD45" w:rsidR="00F82630" w:rsidRPr="00E5794E" w:rsidRDefault="00F82630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>Questa è appunto la mistica della nostra vita salesiana e quella che ci fa essere quello che siamo:</w:t>
      </w:r>
      <w:r w:rsidR="00D4167B" w:rsidRPr="00E5794E">
        <w:rPr>
          <w:rFonts w:ascii="Times New Roman" w:hAnsi="Times New Roman"/>
          <w:sz w:val="28"/>
          <w:szCs w:val="28"/>
        </w:rPr>
        <w:t xml:space="preserve"> persone conquistate dall’amore di Cristo, </w:t>
      </w:r>
      <w:r w:rsidR="00BC1B9F">
        <w:rPr>
          <w:rFonts w:ascii="Times New Roman" w:hAnsi="Times New Roman"/>
          <w:sz w:val="28"/>
          <w:szCs w:val="28"/>
        </w:rPr>
        <w:t xml:space="preserve">trasformate da Lui, </w:t>
      </w:r>
      <w:r w:rsidR="00D4167B" w:rsidRPr="00E5794E">
        <w:rPr>
          <w:rFonts w:ascii="Times New Roman" w:hAnsi="Times New Roman"/>
          <w:sz w:val="28"/>
          <w:szCs w:val="28"/>
        </w:rPr>
        <w:t xml:space="preserve">persone che sentendo l’urgenza della carità sono </w:t>
      </w:r>
      <w:r w:rsidR="005A3DC2" w:rsidRPr="00E5794E">
        <w:rPr>
          <w:rFonts w:ascii="Times New Roman" w:hAnsi="Times New Roman"/>
          <w:sz w:val="28"/>
          <w:szCs w:val="28"/>
        </w:rPr>
        <w:t xml:space="preserve">totalmente </w:t>
      </w:r>
      <w:r w:rsidR="00D4167B" w:rsidRPr="00E5794E">
        <w:rPr>
          <w:rFonts w:ascii="Times New Roman" w:hAnsi="Times New Roman"/>
          <w:sz w:val="28"/>
          <w:szCs w:val="28"/>
        </w:rPr>
        <w:t>dedite ai giovani, specialmente i più poveri e abbandonati.</w:t>
      </w:r>
    </w:p>
    <w:p w14:paraId="70BF829E" w14:textId="77777777" w:rsidR="00BC1B9F" w:rsidRDefault="00BC1B9F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3F9E10BF" w14:textId="0C657DF1" w:rsidR="005E6E78" w:rsidRPr="00E5794E" w:rsidRDefault="00D4167B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 xml:space="preserve">Questo vuol dire </w:t>
      </w:r>
      <w:r w:rsidR="005A3DC2" w:rsidRPr="00E5794E">
        <w:rPr>
          <w:rFonts w:ascii="Times New Roman" w:hAnsi="Times New Roman"/>
          <w:sz w:val="28"/>
          <w:szCs w:val="28"/>
        </w:rPr>
        <w:t xml:space="preserve">che, </w:t>
      </w:r>
      <w:r w:rsidRPr="00E5794E">
        <w:rPr>
          <w:rFonts w:ascii="Times New Roman" w:hAnsi="Times New Roman"/>
          <w:sz w:val="28"/>
          <w:szCs w:val="28"/>
        </w:rPr>
        <w:t>“</w:t>
      </w:r>
      <w:r w:rsidR="00010ECE">
        <w:rPr>
          <w:rFonts w:ascii="Times New Roman" w:hAnsi="Times New Roman"/>
          <w:sz w:val="28"/>
          <w:szCs w:val="28"/>
        </w:rPr>
        <w:t xml:space="preserve">l’uomo </w:t>
      </w:r>
      <w:r w:rsidRPr="00E5794E">
        <w:rPr>
          <w:rFonts w:ascii="Times New Roman" w:hAnsi="Times New Roman"/>
          <w:sz w:val="28"/>
          <w:szCs w:val="28"/>
        </w:rPr>
        <w:t>svilupp</w:t>
      </w:r>
      <w:r w:rsidR="00010ECE">
        <w:rPr>
          <w:rFonts w:ascii="Times New Roman" w:hAnsi="Times New Roman"/>
          <w:sz w:val="28"/>
          <w:szCs w:val="28"/>
        </w:rPr>
        <w:t>a</w:t>
      </w:r>
      <w:r w:rsidRPr="00E5794E">
        <w:rPr>
          <w:rFonts w:ascii="Times New Roman" w:hAnsi="Times New Roman"/>
          <w:sz w:val="28"/>
          <w:szCs w:val="28"/>
        </w:rPr>
        <w:t xml:space="preserve"> la </w:t>
      </w:r>
      <w:r w:rsidR="00010ECE">
        <w:rPr>
          <w:rFonts w:ascii="Times New Roman" w:hAnsi="Times New Roman"/>
          <w:sz w:val="28"/>
          <w:szCs w:val="28"/>
        </w:rPr>
        <w:t>propria</w:t>
      </w:r>
      <w:r w:rsidRPr="00E5794E">
        <w:rPr>
          <w:rFonts w:ascii="Times New Roman" w:hAnsi="Times New Roman"/>
          <w:sz w:val="28"/>
          <w:szCs w:val="28"/>
        </w:rPr>
        <w:t xml:space="preserve"> umanità in rapporto </w:t>
      </w:r>
      <w:r w:rsidR="00010ECE">
        <w:rPr>
          <w:rFonts w:ascii="Times New Roman" w:hAnsi="Times New Roman"/>
          <w:sz w:val="28"/>
          <w:szCs w:val="28"/>
        </w:rPr>
        <w:t>al</w:t>
      </w:r>
      <w:r w:rsidRPr="00E5794E">
        <w:rPr>
          <w:rFonts w:ascii="Times New Roman" w:hAnsi="Times New Roman"/>
          <w:sz w:val="28"/>
          <w:szCs w:val="28"/>
        </w:rPr>
        <w:t>la divinità d</w:t>
      </w:r>
      <w:r w:rsidR="00010ECE">
        <w:rPr>
          <w:rFonts w:ascii="Times New Roman" w:hAnsi="Times New Roman"/>
          <w:sz w:val="28"/>
          <w:szCs w:val="28"/>
        </w:rPr>
        <w:t>el</w:t>
      </w:r>
      <w:r w:rsidRPr="00E5794E">
        <w:rPr>
          <w:rFonts w:ascii="Times New Roman" w:hAnsi="Times New Roman"/>
          <w:sz w:val="28"/>
          <w:szCs w:val="28"/>
        </w:rPr>
        <w:t xml:space="preserve"> </w:t>
      </w:r>
      <w:r w:rsidR="00010ECE">
        <w:rPr>
          <w:rFonts w:ascii="Times New Roman" w:hAnsi="Times New Roman"/>
          <w:sz w:val="28"/>
          <w:szCs w:val="28"/>
        </w:rPr>
        <w:t xml:space="preserve">suo </w:t>
      </w:r>
      <w:r w:rsidRPr="00E5794E">
        <w:rPr>
          <w:rFonts w:ascii="Times New Roman" w:hAnsi="Times New Roman"/>
          <w:sz w:val="28"/>
          <w:szCs w:val="28"/>
        </w:rPr>
        <w:t xml:space="preserve">Dio”, come direbbe </w:t>
      </w:r>
      <w:proofErr w:type="spellStart"/>
      <w:r w:rsidRPr="00E5794E">
        <w:rPr>
          <w:rFonts w:ascii="Times New Roman" w:hAnsi="Times New Roman"/>
          <w:sz w:val="28"/>
          <w:szCs w:val="28"/>
        </w:rPr>
        <w:t>Moltmann</w:t>
      </w:r>
      <w:proofErr w:type="spellEnd"/>
      <w:r w:rsidR="0046679F" w:rsidRPr="00E5794E">
        <w:rPr>
          <w:rStyle w:val="Rimandonotaapidipagina"/>
          <w:rFonts w:ascii="Times New Roman" w:hAnsi="Times New Roman"/>
          <w:sz w:val="28"/>
          <w:szCs w:val="28"/>
        </w:rPr>
        <w:footnoteReference w:id="8"/>
      </w:r>
      <w:r w:rsidR="009B3711">
        <w:rPr>
          <w:rFonts w:ascii="Times New Roman" w:hAnsi="Times New Roman"/>
          <w:sz w:val="28"/>
          <w:szCs w:val="28"/>
        </w:rPr>
        <w:t>. In altre parole, l</w:t>
      </w:r>
      <w:r w:rsidR="009B3711" w:rsidRPr="009B3711">
        <w:rPr>
          <w:rFonts w:ascii="Times New Roman" w:hAnsi="Times New Roman"/>
          <w:sz w:val="28"/>
          <w:szCs w:val="28"/>
        </w:rPr>
        <w:t>’e</w:t>
      </w:r>
      <w:r w:rsidR="009B3711">
        <w:rPr>
          <w:rFonts w:ascii="Times New Roman" w:hAnsi="Times New Roman"/>
          <w:sz w:val="28"/>
          <w:szCs w:val="28"/>
        </w:rPr>
        <w:t xml:space="preserve">ssere umano tende a cercare la propria realizzazione e felicità a partire dall’immagine che ha di Dio, di ciò che egli ritiene come l’Assoluto. È il desiderio, tanto antico dell’uomo, di “diventare come Dio”, il che non è qualcosa di negativo o di cattivo, dal momento in cui siamo sua immagine e somiglianza. Si potrebbe dire che dall’immagine che abbiamo di Dio scaturisce il senso che diamo alla nostra vita. </w:t>
      </w:r>
      <w:r w:rsidR="00BC1B9F">
        <w:rPr>
          <w:rFonts w:ascii="Times New Roman" w:hAnsi="Times New Roman"/>
          <w:sz w:val="28"/>
          <w:szCs w:val="28"/>
        </w:rPr>
        <w:t>Ecco</w:t>
      </w:r>
      <w:r w:rsidRPr="00E5794E">
        <w:rPr>
          <w:rFonts w:ascii="Times New Roman" w:hAnsi="Times New Roman"/>
          <w:sz w:val="28"/>
          <w:szCs w:val="28"/>
        </w:rPr>
        <w:t xml:space="preserve"> perché </w:t>
      </w:r>
      <w:r w:rsidRPr="00E5794E">
        <w:rPr>
          <w:rFonts w:ascii="Times New Roman" w:hAnsi="Times New Roman"/>
          <w:b/>
          <w:bCs/>
          <w:sz w:val="28"/>
          <w:szCs w:val="28"/>
        </w:rPr>
        <w:t>conquistati dalla passione</w:t>
      </w:r>
      <w:r w:rsidRPr="00E5794E">
        <w:rPr>
          <w:rFonts w:ascii="Times New Roman" w:hAnsi="Times New Roman"/>
          <w:sz w:val="28"/>
          <w:szCs w:val="28"/>
        </w:rPr>
        <w:t xml:space="preserve"> (amore e sofferenza)</w:t>
      </w:r>
      <w:r w:rsidR="00BC1B9F">
        <w:rPr>
          <w:rFonts w:ascii="Times New Roman" w:hAnsi="Times New Roman"/>
          <w:sz w:val="28"/>
          <w:szCs w:val="28"/>
        </w:rPr>
        <w:t xml:space="preserve"> di Cristo</w:t>
      </w:r>
      <w:r w:rsidRPr="00E5794E">
        <w:rPr>
          <w:rFonts w:ascii="Times New Roman" w:hAnsi="Times New Roman"/>
          <w:sz w:val="28"/>
          <w:szCs w:val="28"/>
        </w:rPr>
        <w:t xml:space="preserve"> diventiamo </w:t>
      </w:r>
      <w:r w:rsidRPr="00E5794E">
        <w:rPr>
          <w:rFonts w:ascii="Times New Roman" w:hAnsi="Times New Roman"/>
          <w:b/>
          <w:bCs/>
          <w:i/>
          <w:iCs/>
          <w:sz w:val="28"/>
          <w:szCs w:val="28"/>
        </w:rPr>
        <w:t>appassionati</w:t>
      </w:r>
      <w:r w:rsidRPr="00E5794E">
        <w:rPr>
          <w:rFonts w:ascii="Times New Roman" w:hAnsi="Times New Roman"/>
          <w:sz w:val="28"/>
          <w:szCs w:val="28"/>
        </w:rPr>
        <w:t xml:space="preserve"> (capaci di amore</w:t>
      </w:r>
      <w:r w:rsidR="005A3DC2" w:rsidRPr="00E5794E">
        <w:rPr>
          <w:rFonts w:ascii="Times New Roman" w:hAnsi="Times New Roman"/>
          <w:sz w:val="28"/>
          <w:szCs w:val="28"/>
        </w:rPr>
        <w:t xml:space="preserve"> e di consegna</w:t>
      </w:r>
      <w:r w:rsidRPr="00E5794E">
        <w:rPr>
          <w:rFonts w:ascii="Times New Roman" w:hAnsi="Times New Roman"/>
          <w:sz w:val="28"/>
          <w:szCs w:val="28"/>
        </w:rPr>
        <w:t xml:space="preserve"> </w:t>
      </w:r>
      <w:r w:rsidR="00BC1B9F">
        <w:rPr>
          <w:rFonts w:ascii="Times New Roman" w:hAnsi="Times New Roman"/>
          <w:sz w:val="28"/>
          <w:szCs w:val="28"/>
        </w:rPr>
        <w:t xml:space="preserve">totale </w:t>
      </w:r>
      <w:r w:rsidRPr="00E5794E">
        <w:rPr>
          <w:rFonts w:ascii="Times New Roman" w:hAnsi="Times New Roman"/>
          <w:sz w:val="28"/>
          <w:szCs w:val="28"/>
        </w:rPr>
        <w:t>col suo stesso amore).</w:t>
      </w:r>
      <w:r w:rsidR="005E6E78" w:rsidRPr="00E5794E">
        <w:rPr>
          <w:rFonts w:ascii="Times New Roman" w:hAnsi="Times New Roman"/>
          <w:sz w:val="28"/>
          <w:szCs w:val="28"/>
        </w:rPr>
        <w:t xml:space="preserve"> </w:t>
      </w:r>
    </w:p>
    <w:p w14:paraId="016D59F0" w14:textId="77777777" w:rsidR="00BD13F0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1E43F18C" w14:textId="120D7D84" w:rsidR="005A3DC2" w:rsidRPr="00E5794E" w:rsidRDefault="005A3DC2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 xml:space="preserve">Ma Dio può soffrire? si domanderebbe più di uno. Certo! </w:t>
      </w:r>
      <w:r w:rsidR="00BF7C9A">
        <w:rPr>
          <w:rFonts w:ascii="Times New Roman" w:hAnsi="Times New Roman"/>
          <w:sz w:val="28"/>
          <w:szCs w:val="28"/>
        </w:rPr>
        <w:t>Chi può amare è anche passibile giacché si apre sé stesso alle sofferenze che comporta l’amore</w:t>
      </w:r>
      <w:r w:rsidR="00AC1085">
        <w:rPr>
          <w:rFonts w:ascii="Times New Roman" w:hAnsi="Times New Roman"/>
          <w:sz w:val="28"/>
          <w:szCs w:val="28"/>
        </w:rPr>
        <w:t>.</w:t>
      </w:r>
      <w:r w:rsidR="00BF7C9A">
        <w:rPr>
          <w:rFonts w:ascii="Times New Roman" w:hAnsi="Times New Roman"/>
          <w:sz w:val="28"/>
          <w:szCs w:val="28"/>
        </w:rPr>
        <w:t xml:space="preserve"> </w:t>
      </w:r>
      <w:r w:rsidRPr="00E5794E">
        <w:rPr>
          <w:rFonts w:ascii="Times New Roman" w:hAnsi="Times New Roman"/>
          <w:sz w:val="28"/>
          <w:szCs w:val="28"/>
        </w:rPr>
        <w:t>Non soffre nella sua essenza ma sì nel suo rapporto con noi.</w:t>
      </w:r>
    </w:p>
    <w:p w14:paraId="2CBE4A42" w14:textId="53606C2E" w:rsidR="00D4167B" w:rsidRPr="00CC6517" w:rsidRDefault="005A3DC2" w:rsidP="00BD13F0">
      <w:pPr>
        <w:pStyle w:val="Corpotesto"/>
        <w:ind w:left="708"/>
        <w:rPr>
          <w:rFonts w:ascii="Times New Roman" w:eastAsia="Brush Script MT" w:hAnsi="Times New Roman"/>
        </w:rPr>
      </w:pPr>
      <w:r w:rsidRPr="00CC6517">
        <w:rPr>
          <w:rFonts w:ascii="Times New Roman" w:eastAsia="Brush Script MT" w:hAnsi="Times New Roman"/>
        </w:rPr>
        <w:t>“</w:t>
      </w:r>
      <w:r w:rsidR="00010ECE" w:rsidRPr="00CC6517">
        <w:rPr>
          <w:rFonts w:ascii="Times New Roman" w:eastAsia="Brush Script MT" w:hAnsi="Times New Roman"/>
        </w:rPr>
        <w:t>Dio prende talmente sul serio gli uomini</w:t>
      </w:r>
      <w:r w:rsidR="00CC6517" w:rsidRPr="00CC6517">
        <w:rPr>
          <w:rFonts w:ascii="Times New Roman" w:eastAsia="Brush Script MT" w:hAnsi="Times New Roman"/>
        </w:rPr>
        <w:t xml:space="preserve"> che le azioni di cos</w:t>
      </w:r>
      <w:r w:rsidR="00CC6517">
        <w:rPr>
          <w:rFonts w:ascii="Times New Roman" w:eastAsia="Brush Script MT" w:hAnsi="Times New Roman"/>
        </w:rPr>
        <w:t>toro possono essere per lui motivo di sofferenza e di lesione. Al centro della predicazione profetica troviamo la certezza che Dio è interessato al mondo fino al punto da soffrire per esso</w:t>
      </w:r>
      <w:r w:rsidR="005E6E78" w:rsidRPr="00CC6517">
        <w:rPr>
          <w:rFonts w:ascii="Times New Roman" w:eastAsia="Brush Script MT" w:hAnsi="Times New Roman"/>
        </w:rPr>
        <w:t>.”</w:t>
      </w:r>
      <w:r w:rsidRPr="00E5794E">
        <w:rPr>
          <w:rStyle w:val="Rimandonotaapidipagina"/>
          <w:rFonts w:ascii="Times New Roman" w:eastAsia="Brush Script MT" w:hAnsi="Times New Roman"/>
          <w:lang w:val="es-ES"/>
        </w:rPr>
        <w:footnoteReference w:id="9"/>
      </w:r>
    </w:p>
    <w:p w14:paraId="77467B6B" w14:textId="77777777" w:rsidR="00BD13F0" w:rsidRPr="00CC6517" w:rsidRDefault="00BD13F0" w:rsidP="00BD13F0">
      <w:pPr>
        <w:pStyle w:val="Corpotesto"/>
        <w:rPr>
          <w:rFonts w:ascii="Times New Roman" w:eastAsia="Brush Script MT" w:hAnsi="Times New Roman"/>
          <w:sz w:val="28"/>
          <w:szCs w:val="28"/>
        </w:rPr>
      </w:pPr>
    </w:p>
    <w:p w14:paraId="1CAAD0DA" w14:textId="48AE6A18" w:rsidR="005A3DC2" w:rsidRDefault="00AC1085" w:rsidP="00BD13F0">
      <w:pPr>
        <w:pStyle w:val="Corpotesto"/>
        <w:rPr>
          <w:rFonts w:ascii="Times New Roman" w:eastAsia="Brush Script MT" w:hAnsi="Times New Roman"/>
          <w:sz w:val="28"/>
          <w:szCs w:val="28"/>
        </w:rPr>
      </w:pPr>
      <w:r>
        <w:rPr>
          <w:rFonts w:ascii="Times New Roman" w:eastAsia="Brush Script MT" w:hAnsi="Times New Roman"/>
          <w:sz w:val="28"/>
          <w:szCs w:val="28"/>
        </w:rPr>
        <w:t>E perché amare è l’accettazione dell’altro senza guardare al proprio benessere, della stessa forma comprende la potenza della compassione e la libertà di patire l’alterità dell’altro. Q</w:t>
      </w:r>
      <w:r w:rsidR="005A3DC2" w:rsidRPr="00E5794E">
        <w:rPr>
          <w:rFonts w:ascii="Times New Roman" w:eastAsia="Brush Script MT" w:hAnsi="Times New Roman"/>
          <w:sz w:val="28"/>
          <w:szCs w:val="28"/>
        </w:rPr>
        <w:t>uesto rapporto</w:t>
      </w:r>
      <w:r>
        <w:rPr>
          <w:rFonts w:ascii="Times New Roman" w:eastAsia="Brush Script MT" w:hAnsi="Times New Roman"/>
          <w:sz w:val="28"/>
          <w:szCs w:val="28"/>
        </w:rPr>
        <w:t xml:space="preserve"> tra il</w:t>
      </w:r>
      <w:r w:rsidR="005A3DC2" w:rsidRPr="00E5794E">
        <w:rPr>
          <w:rFonts w:ascii="Times New Roman" w:eastAsia="Brush Script MT" w:hAnsi="Times New Roman"/>
          <w:sz w:val="28"/>
          <w:szCs w:val="28"/>
        </w:rPr>
        <w:t xml:space="preserve"> “pathos di Dio” </w:t>
      </w:r>
      <w:r>
        <w:rPr>
          <w:rFonts w:ascii="Times New Roman" w:eastAsia="Brush Script MT" w:hAnsi="Times New Roman"/>
          <w:sz w:val="28"/>
          <w:szCs w:val="28"/>
        </w:rPr>
        <w:t xml:space="preserve">e il suo popolo </w:t>
      </w:r>
      <w:r w:rsidR="005A3DC2" w:rsidRPr="00E5794E">
        <w:rPr>
          <w:rFonts w:ascii="Times New Roman" w:eastAsia="Brush Script MT" w:hAnsi="Times New Roman"/>
          <w:sz w:val="28"/>
          <w:szCs w:val="28"/>
        </w:rPr>
        <w:t xml:space="preserve">rende l’uomo capace di </w:t>
      </w:r>
      <w:r w:rsidR="00A062AC" w:rsidRPr="00E5794E">
        <w:rPr>
          <w:rFonts w:ascii="Times New Roman" w:eastAsia="Brush Script MT" w:hAnsi="Times New Roman"/>
          <w:sz w:val="28"/>
          <w:szCs w:val="28"/>
        </w:rPr>
        <w:t>‘</w:t>
      </w:r>
      <w:r w:rsidR="005A3DC2" w:rsidRPr="00E5794E">
        <w:rPr>
          <w:rFonts w:ascii="Times New Roman" w:eastAsia="Brush Script MT" w:hAnsi="Times New Roman"/>
          <w:sz w:val="28"/>
          <w:szCs w:val="28"/>
        </w:rPr>
        <w:t>simpatia</w:t>
      </w:r>
      <w:r w:rsidR="00A062AC" w:rsidRPr="00E5794E">
        <w:rPr>
          <w:rFonts w:ascii="Times New Roman" w:eastAsia="Brush Script MT" w:hAnsi="Times New Roman"/>
          <w:sz w:val="28"/>
          <w:szCs w:val="28"/>
        </w:rPr>
        <w:t xml:space="preserve">’, di </w:t>
      </w:r>
      <w:r w:rsidR="00CC58CC">
        <w:rPr>
          <w:rFonts w:ascii="Times New Roman" w:eastAsia="Brush Script MT" w:hAnsi="Times New Roman"/>
          <w:sz w:val="28"/>
          <w:szCs w:val="28"/>
        </w:rPr>
        <w:t>sentire</w:t>
      </w:r>
      <w:r w:rsidR="00A062AC" w:rsidRPr="00E5794E">
        <w:rPr>
          <w:rFonts w:ascii="Times New Roman" w:eastAsia="Brush Script MT" w:hAnsi="Times New Roman"/>
          <w:sz w:val="28"/>
          <w:szCs w:val="28"/>
        </w:rPr>
        <w:t xml:space="preserve"> e </w:t>
      </w:r>
      <w:r w:rsidR="00CC58CC">
        <w:rPr>
          <w:rFonts w:ascii="Times New Roman" w:eastAsia="Brush Script MT" w:hAnsi="Times New Roman"/>
          <w:sz w:val="28"/>
          <w:szCs w:val="28"/>
        </w:rPr>
        <w:t xml:space="preserve">di </w:t>
      </w:r>
      <w:r w:rsidR="00A062AC" w:rsidRPr="00E5794E">
        <w:rPr>
          <w:rFonts w:ascii="Times New Roman" w:eastAsia="Brush Script MT" w:hAnsi="Times New Roman"/>
          <w:sz w:val="28"/>
          <w:szCs w:val="28"/>
        </w:rPr>
        <w:t>soffrire con Dio e con gli altri.</w:t>
      </w:r>
    </w:p>
    <w:p w14:paraId="1730D564" w14:textId="77777777" w:rsidR="002E2D9F" w:rsidRPr="00E5794E" w:rsidRDefault="002E2D9F" w:rsidP="00BD13F0">
      <w:pPr>
        <w:pStyle w:val="Corpotesto"/>
        <w:rPr>
          <w:rFonts w:ascii="Times New Roman" w:eastAsia="Brush Script MT" w:hAnsi="Times New Roman"/>
          <w:sz w:val="28"/>
          <w:szCs w:val="28"/>
        </w:rPr>
      </w:pPr>
    </w:p>
    <w:p w14:paraId="5B002AE8" w14:textId="26F8CE05" w:rsidR="005E6E78" w:rsidRPr="002F0921" w:rsidRDefault="005E6E78" w:rsidP="00BD13F0">
      <w:pPr>
        <w:pStyle w:val="Corpotesto"/>
        <w:ind w:left="708"/>
        <w:rPr>
          <w:rFonts w:ascii="Times New Roman" w:hAnsi="Times New Roman"/>
        </w:rPr>
      </w:pPr>
      <w:r w:rsidRPr="00CC6517">
        <w:rPr>
          <w:rFonts w:ascii="Times New Roman" w:hAnsi="Times New Roman"/>
        </w:rPr>
        <w:lastRenderedPageBreak/>
        <w:t>“</w:t>
      </w:r>
      <w:r w:rsidR="00CC6517" w:rsidRPr="00CC6517">
        <w:rPr>
          <w:rFonts w:ascii="Times New Roman" w:hAnsi="Times New Roman"/>
        </w:rPr>
        <w:t>… nella situazione del</w:t>
      </w:r>
      <w:r w:rsidRPr="00CC6517">
        <w:rPr>
          <w:rFonts w:ascii="Times New Roman" w:hAnsi="Times New Roman"/>
        </w:rPr>
        <w:t xml:space="preserve"> </w:t>
      </w:r>
      <w:r w:rsidRPr="00CC6517">
        <w:rPr>
          <w:rFonts w:ascii="Times New Roman" w:hAnsi="Times New Roman"/>
          <w:i/>
          <w:iCs/>
        </w:rPr>
        <w:t>pathos</w:t>
      </w:r>
      <w:r w:rsidRPr="00CC6517">
        <w:rPr>
          <w:rFonts w:ascii="Times New Roman" w:hAnsi="Times New Roman"/>
        </w:rPr>
        <w:t xml:space="preserve"> </w:t>
      </w:r>
      <w:r w:rsidR="00CC6517" w:rsidRPr="00CC6517">
        <w:rPr>
          <w:rFonts w:ascii="Times New Roman" w:hAnsi="Times New Roman"/>
        </w:rPr>
        <w:t>divino</w:t>
      </w:r>
      <w:r w:rsidRPr="00CC6517">
        <w:rPr>
          <w:rFonts w:ascii="Times New Roman" w:hAnsi="Times New Roman"/>
        </w:rPr>
        <w:t xml:space="preserve"> </w:t>
      </w:r>
      <w:r w:rsidR="00CC6517" w:rsidRPr="00CC6517">
        <w:rPr>
          <w:rFonts w:ascii="Times New Roman" w:hAnsi="Times New Roman"/>
        </w:rPr>
        <w:t>(l’uomo)</w:t>
      </w:r>
      <w:r w:rsidRPr="00CC6517">
        <w:rPr>
          <w:rFonts w:ascii="Times New Roman" w:hAnsi="Times New Roman"/>
        </w:rPr>
        <w:t xml:space="preserve"> </w:t>
      </w:r>
      <w:r w:rsidR="00CC6517" w:rsidRPr="00CC6517">
        <w:rPr>
          <w:rFonts w:ascii="Times New Roman" w:hAnsi="Times New Roman"/>
        </w:rPr>
        <w:t>si rende</w:t>
      </w:r>
      <w:r w:rsidRPr="00CC6517">
        <w:rPr>
          <w:rFonts w:ascii="Times New Roman" w:hAnsi="Times New Roman"/>
        </w:rPr>
        <w:t xml:space="preserve"> </w:t>
      </w:r>
      <w:r w:rsidRPr="00CC6517">
        <w:rPr>
          <w:rFonts w:ascii="Times New Roman" w:hAnsi="Times New Roman"/>
          <w:i/>
          <w:iCs/>
        </w:rPr>
        <w:t xml:space="preserve">homo </w:t>
      </w:r>
      <w:proofErr w:type="spellStart"/>
      <w:r w:rsidRPr="00CC6517">
        <w:rPr>
          <w:rFonts w:ascii="Times New Roman" w:hAnsi="Times New Roman"/>
          <w:i/>
          <w:iCs/>
        </w:rPr>
        <w:t>sympathet</w:t>
      </w:r>
      <w:r w:rsidRPr="00CC6517">
        <w:rPr>
          <w:rFonts w:ascii="Times New Roman" w:hAnsi="Times New Roman"/>
        </w:rPr>
        <w:t>icus</w:t>
      </w:r>
      <w:proofErr w:type="spellEnd"/>
      <w:r w:rsidRPr="00CC6517">
        <w:rPr>
          <w:rFonts w:ascii="Times New Roman" w:hAnsi="Times New Roman"/>
        </w:rPr>
        <w:t xml:space="preserve">. </w:t>
      </w:r>
      <w:r w:rsidR="00CC6517" w:rsidRPr="00CC6517">
        <w:rPr>
          <w:rFonts w:ascii="Times New Roman" w:hAnsi="Times New Roman"/>
        </w:rPr>
        <w:t>Il</w:t>
      </w:r>
      <w:r w:rsidRPr="00CC6517">
        <w:rPr>
          <w:rFonts w:ascii="Times New Roman" w:hAnsi="Times New Roman"/>
        </w:rPr>
        <w:t xml:space="preserve"> </w:t>
      </w:r>
      <w:r w:rsidRPr="00CC6517">
        <w:rPr>
          <w:rFonts w:ascii="Times New Roman" w:hAnsi="Times New Roman"/>
          <w:i/>
          <w:iCs/>
        </w:rPr>
        <w:t>pathos</w:t>
      </w:r>
      <w:r w:rsidRPr="00CC6517">
        <w:rPr>
          <w:rFonts w:ascii="Times New Roman" w:hAnsi="Times New Roman"/>
        </w:rPr>
        <w:t xml:space="preserve"> divino </w:t>
      </w:r>
      <w:r w:rsidR="00CC6517" w:rsidRPr="00CC6517">
        <w:rPr>
          <w:rFonts w:ascii="Times New Roman" w:hAnsi="Times New Roman"/>
        </w:rPr>
        <w:t>si riflette nella partecipazione dell’uomo, ne</w:t>
      </w:r>
      <w:r w:rsidR="00CC6517">
        <w:rPr>
          <w:rFonts w:ascii="Times New Roman" w:hAnsi="Times New Roman"/>
        </w:rPr>
        <w:t>lle sue speranze e preghiere</w:t>
      </w:r>
      <w:r w:rsidRPr="00CC6517">
        <w:rPr>
          <w:rFonts w:ascii="Times New Roman" w:hAnsi="Times New Roman"/>
        </w:rPr>
        <w:t xml:space="preserve">. </w:t>
      </w:r>
      <w:proofErr w:type="spellStart"/>
      <w:r w:rsidRPr="00CC6517">
        <w:rPr>
          <w:rFonts w:ascii="Times New Roman" w:hAnsi="Times New Roman"/>
          <w:i/>
          <w:iCs/>
        </w:rPr>
        <w:t>Simpat</w:t>
      </w:r>
      <w:r w:rsidR="00CC6517" w:rsidRPr="00CC6517">
        <w:rPr>
          <w:rFonts w:ascii="Times New Roman" w:hAnsi="Times New Roman"/>
          <w:i/>
          <w:iCs/>
        </w:rPr>
        <w:t>hi</w:t>
      </w:r>
      <w:r w:rsidRPr="00CC6517">
        <w:rPr>
          <w:rFonts w:ascii="Times New Roman" w:hAnsi="Times New Roman"/>
          <w:i/>
          <w:iCs/>
        </w:rPr>
        <w:t>a</w:t>
      </w:r>
      <w:proofErr w:type="spellEnd"/>
      <w:r w:rsidRPr="00CC6517">
        <w:rPr>
          <w:rFonts w:ascii="Times New Roman" w:hAnsi="Times New Roman"/>
          <w:i/>
          <w:iCs/>
        </w:rPr>
        <w:t xml:space="preserve"> </w:t>
      </w:r>
      <w:r w:rsidR="00CC6517" w:rsidRPr="00CC6517">
        <w:rPr>
          <w:rFonts w:ascii="Times New Roman" w:hAnsi="Times New Roman"/>
        </w:rPr>
        <w:t>è apertura di una persona all</w:t>
      </w:r>
      <w:r w:rsidR="00BC1B9F">
        <w:rPr>
          <w:rFonts w:ascii="Times New Roman" w:hAnsi="Times New Roman"/>
        </w:rPr>
        <w:t>a</w:t>
      </w:r>
      <w:r w:rsidR="00CC6517" w:rsidRPr="00CC6517">
        <w:rPr>
          <w:rFonts w:ascii="Times New Roman" w:hAnsi="Times New Roman"/>
        </w:rPr>
        <w:t xml:space="preserve"> presenza dell’altro</w:t>
      </w:r>
      <w:r w:rsidRPr="00CC6517">
        <w:rPr>
          <w:rFonts w:ascii="Times New Roman" w:hAnsi="Times New Roman"/>
        </w:rPr>
        <w:t xml:space="preserve">. </w:t>
      </w:r>
      <w:r w:rsidR="00CC6517" w:rsidRPr="00CC6517">
        <w:rPr>
          <w:rFonts w:ascii="Times New Roman" w:hAnsi="Times New Roman"/>
        </w:rPr>
        <w:t>Essa presenta una struttura</w:t>
      </w:r>
      <w:r w:rsidRPr="00CC6517">
        <w:rPr>
          <w:rFonts w:ascii="Times New Roman" w:hAnsi="Times New Roman"/>
        </w:rPr>
        <w:t xml:space="preserve"> dial</w:t>
      </w:r>
      <w:r w:rsidR="00CC6517" w:rsidRPr="00CC6517">
        <w:rPr>
          <w:rFonts w:ascii="Times New Roman" w:hAnsi="Times New Roman"/>
        </w:rPr>
        <w:t>o</w:t>
      </w:r>
      <w:r w:rsidRPr="00CC6517">
        <w:rPr>
          <w:rFonts w:ascii="Times New Roman" w:hAnsi="Times New Roman"/>
        </w:rPr>
        <w:t xml:space="preserve">gica. </w:t>
      </w:r>
      <w:r w:rsidR="00CC6517" w:rsidRPr="00CC6517">
        <w:rPr>
          <w:rFonts w:ascii="Times New Roman" w:hAnsi="Times New Roman"/>
        </w:rPr>
        <w:t>Ne</w:t>
      </w:r>
      <w:r w:rsidRPr="00CC6517">
        <w:rPr>
          <w:rFonts w:ascii="Times New Roman" w:hAnsi="Times New Roman"/>
        </w:rPr>
        <w:t xml:space="preserve">l </w:t>
      </w:r>
      <w:r w:rsidRPr="00CC6517">
        <w:rPr>
          <w:rFonts w:ascii="Times New Roman" w:hAnsi="Times New Roman"/>
          <w:i/>
          <w:iCs/>
        </w:rPr>
        <w:t>pathos</w:t>
      </w:r>
      <w:r w:rsidRPr="00CC6517">
        <w:rPr>
          <w:rFonts w:ascii="Times New Roman" w:hAnsi="Times New Roman"/>
        </w:rPr>
        <w:t xml:space="preserve"> d</w:t>
      </w:r>
      <w:r w:rsidR="00CC6517" w:rsidRPr="00CC6517">
        <w:rPr>
          <w:rFonts w:ascii="Times New Roman" w:hAnsi="Times New Roman"/>
        </w:rPr>
        <w:t>ivino l’uomo è riempito dallo Spirito di Dio</w:t>
      </w:r>
      <w:r w:rsidRPr="00CC6517">
        <w:rPr>
          <w:rFonts w:ascii="Times New Roman" w:hAnsi="Times New Roman"/>
        </w:rPr>
        <w:t xml:space="preserve">. </w:t>
      </w:r>
      <w:r w:rsidR="00CC6517" w:rsidRPr="002F0921">
        <w:rPr>
          <w:rFonts w:ascii="Times New Roman" w:hAnsi="Times New Roman"/>
        </w:rPr>
        <w:t xml:space="preserve">Egli diventa amico di Dio, sente </w:t>
      </w:r>
      <w:proofErr w:type="spellStart"/>
      <w:r w:rsidR="00CC6517" w:rsidRPr="002F0921">
        <w:rPr>
          <w:rFonts w:ascii="Times New Roman" w:hAnsi="Times New Roman"/>
          <w:i/>
          <w:iCs/>
        </w:rPr>
        <w:t>simpathia</w:t>
      </w:r>
      <w:proofErr w:type="spellEnd"/>
      <w:r w:rsidR="00CC6517" w:rsidRPr="002F0921">
        <w:rPr>
          <w:rFonts w:ascii="Times New Roman" w:hAnsi="Times New Roman"/>
        </w:rPr>
        <w:t xml:space="preserve"> con Dio e per Dio</w:t>
      </w:r>
      <w:r w:rsidRPr="002F0921">
        <w:rPr>
          <w:rFonts w:ascii="Times New Roman" w:hAnsi="Times New Roman"/>
        </w:rPr>
        <w:t>.”</w:t>
      </w:r>
      <w:r w:rsidR="00A062AC" w:rsidRPr="00E5794E">
        <w:rPr>
          <w:rStyle w:val="Rimandonotaapidipagina"/>
          <w:rFonts w:ascii="Times New Roman" w:hAnsi="Times New Roman"/>
          <w:lang w:val="es-ES"/>
        </w:rPr>
        <w:footnoteReference w:id="10"/>
      </w:r>
    </w:p>
    <w:p w14:paraId="3531E404" w14:textId="77777777" w:rsidR="00BD13F0" w:rsidRPr="002F0921" w:rsidRDefault="00BD13F0" w:rsidP="00BD13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C3A84" w14:textId="65F9A4BD" w:rsidR="003427D5" w:rsidRPr="00E5794E" w:rsidRDefault="00A062AC" w:rsidP="00BD13F0">
      <w:pPr>
        <w:jc w:val="both"/>
        <w:rPr>
          <w:rFonts w:ascii="Times New Roman" w:hAnsi="Times New Roman" w:cs="Times New Roman"/>
          <w:sz w:val="28"/>
          <w:szCs w:val="28"/>
        </w:rPr>
      </w:pPr>
      <w:r w:rsidRPr="00E5794E">
        <w:rPr>
          <w:rFonts w:ascii="Times New Roman" w:hAnsi="Times New Roman" w:cs="Times New Roman"/>
          <w:sz w:val="28"/>
          <w:szCs w:val="28"/>
        </w:rPr>
        <w:t>Intanto che un Dio impassibile porta all’uomo ad essere ‘a-</w:t>
      </w:r>
      <w:proofErr w:type="spellStart"/>
      <w:r w:rsidRPr="00E5794E">
        <w:rPr>
          <w:rFonts w:ascii="Times New Roman" w:hAnsi="Times New Roman" w:cs="Times New Roman"/>
          <w:sz w:val="28"/>
          <w:szCs w:val="28"/>
        </w:rPr>
        <w:t>pático</w:t>
      </w:r>
      <w:proofErr w:type="spellEnd"/>
      <w:r w:rsidRPr="00E5794E">
        <w:rPr>
          <w:rFonts w:ascii="Times New Roman" w:hAnsi="Times New Roman" w:cs="Times New Roman"/>
          <w:sz w:val="28"/>
          <w:szCs w:val="28"/>
        </w:rPr>
        <w:t>’, il Dio ‘patetico’, che troviamo nella incarnazione del Figlio di Dio fino alla morte in croce, rende all’uomo ‘simpatetico’.</w:t>
      </w:r>
    </w:p>
    <w:p w14:paraId="71ED119F" w14:textId="77777777" w:rsidR="00A062AC" w:rsidRPr="00E5794E" w:rsidRDefault="00A062AC" w:rsidP="00BD13F0">
      <w:pPr>
        <w:jc w:val="both"/>
        <w:rPr>
          <w:rFonts w:ascii="Times New Roman" w:hAnsi="Times New Roman" w:cs="Times New Roman"/>
        </w:rPr>
      </w:pPr>
    </w:p>
    <w:p w14:paraId="2A06E199" w14:textId="6EE39A8F" w:rsidR="002053F5" w:rsidRDefault="003427D5" w:rsidP="00BD13F0">
      <w:pPr>
        <w:ind w:left="708"/>
        <w:jc w:val="both"/>
        <w:rPr>
          <w:rFonts w:ascii="Times New Roman" w:hAnsi="Times New Roman" w:cs="Times New Roman"/>
        </w:rPr>
      </w:pPr>
      <w:r w:rsidRPr="002F0921">
        <w:rPr>
          <w:rFonts w:ascii="Times New Roman" w:hAnsi="Times New Roman" w:cs="Times New Roman"/>
        </w:rPr>
        <w:t>“</w:t>
      </w:r>
      <w:r w:rsidR="002F0921" w:rsidRPr="002F0921">
        <w:rPr>
          <w:rFonts w:ascii="Times New Roman" w:hAnsi="Times New Roman" w:cs="Times New Roman"/>
        </w:rPr>
        <w:t xml:space="preserve">Facendosi uomo in Gesù di Nazareth, Dio non s’immerge soltanto nella finitezza dell’uomo ma anche, con la </w:t>
      </w:r>
      <w:r w:rsidR="002F0921">
        <w:rPr>
          <w:rFonts w:ascii="Times New Roman" w:hAnsi="Times New Roman" w:cs="Times New Roman"/>
        </w:rPr>
        <w:t>mo</w:t>
      </w:r>
      <w:r w:rsidR="002F0921" w:rsidRPr="002F0921">
        <w:rPr>
          <w:rFonts w:ascii="Times New Roman" w:hAnsi="Times New Roman" w:cs="Times New Roman"/>
        </w:rPr>
        <w:t>rte in croce, nella situazion</w:t>
      </w:r>
      <w:r w:rsidR="002F0921">
        <w:rPr>
          <w:rFonts w:ascii="Times New Roman" w:hAnsi="Times New Roman" w:cs="Times New Roman"/>
        </w:rPr>
        <w:t xml:space="preserve">e di abbandono da Dio che l’uomo sperimenta. </w:t>
      </w:r>
      <w:r w:rsidR="002F0921" w:rsidRPr="002F0921">
        <w:rPr>
          <w:rFonts w:ascii="Times New Roman" w:hAnsi="Times New Roman" w:cs="Times New Roman"/>
        </w:rPr>
        <w:t xml:space="preserve">In Gesù egli non muore della </w:t>
      </w:r>
      <w:r w:rsidR="002F0921">
        <w:rPr>
          <w:rFonts w:ascii="Times New Roman" w:hAnsi="Times New Roman" w:cs="Times New Roman"/>
        </w:rPr>
        <w:t>m</w:t>
      </w:r>
      <w:r w:rsidR="002F0921" w:rsidRPr="002F0921">
        <w:rPr>
          <w:rFonts w:ascii="Times New Roman" w:hAnsi="Times New Roman" w:cs="Times New Roman"/>
        </w:rPr>
        <w:t xml:space="preserve">orte naturale, propria dell’essere finito, ma subisce la </w:t>
      </w:r>
      <w:r w:rsidR="002F0921">
        <w:rPr>
          <w:rFonts w:ascii="Times New Roman" w:hAnsi="Times New Roman" w:cs="Times New Roman"/>
        </w:rPr>
        <w:t>m</w:t>
      </w:r>
      <w:r w:rsidR="002F0921" w:rsidRPr="002F0921">
        <w:rPr>
          <w:rFonts w:ascii="Times New Roman" w:hAnsi="Times New Roman" w:cs="Times New Roman"/>
        </w:rPr>
        <w:t xml:space="preserve">orte violenta del malfattore, una </w:t>
      </w:r>
      <w:r w:rsidR="002F0921">
        <w:rPr>
          <w:rFonts w:ascii="Times New Roman" w:hAnsi="Times New Roman" w:cs="Times New Roman"/>
        </w:rPr>
        <w:t>m</w:t>
      </w:r>
      <w:r w:rsidR="002F0921" w:rsidRPr="002F0921">
        <w:rPr>
          <w:rFonts w:ascii="Times New Roman" w:hAnsi="Times New Roman" w:cs="Times New Roman"/>
        </w:rPr>
        <w:t>orte nel pieno abbandono di Dio. Soffrire nella passione di Cristo è l’abbandono, il ripudio da Dio, suo Padre. Dio non si trasforma in religione, così che si potrebbe partecipare della sua realtà a livello di pensieri e di sentimenti religio</w:t>
      </w:r>
      <w:r w:rsidR="002F0921">
        <w:rPr>
          <w:rFonts w:ascii="Times New Roman" w:hAnsi="Times New Roman" w:cs="Times New Roman"/>
        </w:rPr>
        <w:t xml:space="preserve">si adeguati. </w:t>
      </w:r>
      <w:r w:rsidR="002F0921" w:rsidRPr="002F0921">
        <w:rPr>
          <w:rFonts w:ascii="Times New Roman" w:hAnsi="Times New Roman" w:cs="Times New Roman"/>
        </w:rPr>
        <w:t xml:space="preserve">Dio non si trasforma in legge, così che partecipare della sua realtà significherebbe obbedire alla legge. </w:t>
      </w:r>
      <w:r w:rsidR="002F0921" w:rsidRPr="002053F5">
        <w:rPr>
          <w:rFonts w:ascii="Times New Roman" w:hAnsi="Times New Roman" w:cs="Times New Roman"/>
        </w:rPr>
        <w:t xml:space="preserve">Dio non diventa un ideale, per cui si giungerebbe alla comunione con lui </w:t>
      </w:r>
      <w:r w:rsidR="002053F5" w:rsidRPr="002053F5">
        <w:rPr>
          <w:rFonts w:ascii="Times New Roman" w:hAnsi="Times New Roman" w:cs="Times New Roman"/>
        </w:rPr>
        <w:t xml:space="preserve">mediante uno sforzo e tensione continui. Egli si umilia e prende su di sé la morte eterna del senza Dio e dell’abbandonato da Dio, così che tutti gli empi e abbandonati </w:t>
      </w:r>
      <w:r w:rsidR="002053F5">
        <w:rPr>
          <w:rFonts w:ascii="Times New Roman" w:hAnsi="Times New Roman" w:cs="Times New Roman"/>
        </w:rPr>
        <w:t>ora possono sperimentare la loro comunione con lui.</w:t>
      </w:r>
    </w:p>
    <w:p w14:paraId="67EF7370" w14:textId="77777777" w:rsidR="003427D5" w:rsidRPr="00470A32" w:rsidRDefault="003427D5" w:rsidP="00BD13F0">
      <w:pPr>
        <w:jc w:val="both"/>
        <w:rPr>
          <w:rFonts w:ascii="Times New Roman" w:hAnsi="Times New Roman" w:cs="Times New Roman"/>
        </w:rPr>
      </w:pPr>
    </w:p>
    <w:p w14:paraId="4503AA11" w14:textId="6C0280BA" w:rsidR="003427D5" w:rsidRPr="002053F5" w:rsidRDefault="002053F5" w:rsidP="00BD13F0">
      <w:pPr>
        <w:pStyle w:val="Corpotesto"/>
        <w:ind w:left="708"/>
        <w:rPr>
          <w:rFonts w:ascii="Times New Roman" w:hAnsi="Times New Roman"/>
        </w:rPr>
      </w:pPr>
      <w:r w:rsidRPr="002053F5">
        <w:rPr>
          <w:rFonts w:ascii="Times New Roman" w:hAnsi="Times New Roman"/>
        </w:rPr>
        <w:t>Il Dio fattosi uomo è presente e reso accessibile all’umanità di ciascun uomo e più precisamente alla corporeità pienamente umana.</w:t>
      </w:r>
      <w:r>
        <w:rPr>
          <w:rFonts w:ascii="Times New Roman" w:hAnsi="Times New Roman"/>
        </w:rPr>
        <w:t xml:space="preserve"> </w:t>
      </w:r>
      <w:r w:rsidRPr="002053F5">
        <w:rPr>
          <w:rFonts w:ascii="Times New Roman" w:hAnsi="Times New Roman"/>
        </w:rPr>
        <w:t>Nessuno dovrà fingere, apparire diverso da quello che è, per co</w:t>
      </w:r>
      <w:r>
        <w:rPr>
          <w:rFonts w:ascii="Times New Roman" w:hAnsi="Times New Roman"/>
        </w:rPr>
        <w:t xml:space="preserve">gliere la comunione che lo stringe al Dio umano. </w:t>
      </w:r>
      <w:r w:rsidRPr="002053F5">
        <w:rPr>
          <w:rFonts w:ascii="Times New Roman" w:hAnsi="Times New Roman"/>
        </w:rPr>
        <w:t xml:space="preserve">Potrà abbandonare tutte le finzioni e sembianze, e in questo Dio umano diventare quegli ché in verità </w:t>
      </w:r>
      <w:r>
        <w:rPr>
          <w:rFonts w:ascii="Times New Roman" w:hAnsi="Times New Roman"/>
        </w:rPr>
        <w:t>è</w:t>
      </w:r>
      <w:r w:rsidR="003427D5" w:rsidRPr="002053F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Inoltre, il Dio Crocifisso gli si rende vicino nello stato di abbandono sofferto da ciascun uomo</w:t>
      </w:r>
      <w:r w:rsidR="003427D5" w:rsidRPr="002053F5">
        <w:rPr>
          <w:rFonts w:ascii="Times New Roman" w:hAnsi="Times New Roman"/>
        </w:rPr>
        <w:t>.”</w:t>
      </w:r>
      <w:r w:rsidR="00A062AC" w:rsidRPr="00E5794E">
        <w:rPr>
          <w:rStyle w:val="Rimandonotaapidipagina"/>
          <w:rFonts w:ascii="Times New Roman" w:hAnsi="Times New Roman"/>
          <w:lang w:val="es-ES"/>
        </w:rPr>
        <w:footnoteReference w:id="11"/>
      </w:r>
    </w:p>
    <w:p w14:paraId="22E3418D" w14:textId="77777777" w:rsidR="00BD13F0" w:rsidRPr="002053F5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610C1588" w14:textId="560542DF" w:rsidR="00A062AC" w:rsidRPr="00E5794E" w:rsidRDefault="00A062AC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>E questo rapporto fa rinascere l’uomo alla nuova vita in Cristo sì da poter vivere in comunione con Lui</w:t>
      </w:r>
      <w:r w:rsidR="00A64FB5" w:rsidRPr="00E5794E">
        <w:rPr>
          <w:rFonts w:ascii="Times New Roman" w:hAnsi="Times New Roman"/>
          <w:sz w:val="28"/>
          <w:szCs w:val="28"/>
        </w:rPr>
        <w:t xml:space="preserve"> fino alla sua ‘divinizzazione’</w:t>
      </w:r>
      <w:r w:rsidRPr="00E5794E">
        <w:rPr>
          <w:rFonts w:ascii="Times New Roman" w:hAnsi="Times New Roman"/>
          <w:sz w:val="28"/>
          <w:szCs w:val="28"/>
        </w:rPr>
        <w:t xml:space="preserve"> senza che nulla e nessuno, tranne il peccato, possa </w:t>
      </w:r>
      <w:r w:rsidR="00A64FB5" w:rsidRPr="00E5794E">
        <w:rPr>
          <w:rFonts w:ascii="Times New Roman" w:hAnsi="Times New Roman"/>
          <w:sz w:val="28"/>
          <w:szCs w:val="28"/>
        </w:rPr>
        <w:t>cancellarla</w:t>
      </w:r>
      <w:r w:rsidRPr="00E5794E">
        <w:rPr>
          <w:rFonts w:ascii="Times New Roman" w:hAnsi="Times New Roman"/>
          <w:sz w:val="28"/>
          <w:szCs w:val="28"/>
        </w:rPr>
        <w:t>, come dice la bellissima catechesi battesimale di Rom 6.</w:t>
      </w:r>
    </w:p>
    <w:p w14:paraId="1CA426D1" w14:textId="784E83E1" w:rsidR="005E6E78" w:rsidRPr="00903A85" w:rsidRDefault="003427D5" w:rsidP="00BD13F0">
      <w:pPr>
        <w:ind w:left="708"/>
        <w:jc w:val="both"/>
        <w:rPr>
          <w:rFonts w:ascii="Times New Roman" w:hAnsi="Times New Roman" w:cs="Times New Roman"/>
        </w:rPr>
      </w:pPr>
      <w:r w:rsidRPr="002053F5">
        <w:rPr>
          <w:rFonts w:ascii="Times New Roman" w:hAnsi="Times New Roman" w:cs="Times New Roman"/>
        </w:rPr>
        <w:t>“</w:t>
      </w:r>
      <w:r w:rsidR="002053F5" w:rsidRPr="002053F5">
        <w:rPr>
          <w:rFonts w:ascii="Times New Roman" w:hAnsi="Times New Roman" w:cs="Times New Roman"/>
        </w:rPr>
        <w:t>La vita nella comunione di Cristo è vita piena, con</w:t>
      </w:r>
      <w:r w:rsidR="002053F5">
        <w:rPr>
          <w:rFonts w:ascii="Times New Roman" w:hAnsi="Times New Roman" w:cs="Times New Roman"/>
        </w:rPr>
        <w:t xml:space="preserve">dotta nella situazione trinitaria di Dio. </w:t>
      </w:r>
      <w:r w:rsidR="002053F5" w:rsidRPr="002053F5">
        <w:rPr>
          <w:rFonts w:ascii="Times New Roman" w:hAnsi="Times New Roman" w:cs="Times New Roman"/>
        </w:rPr>
        <w:t>Morto in Cristo e risorto a nuova vita, come Paolo afferma in</w:t>
      </w:r>
      <w:r w:rsidR="002053F5">
        <w:rPr>
          <w:rFonts w:ascii="Times New Roman" w:hAnsi="Times New Roman" w:cs="Times New Roman"/>
        </w:rPr>
        <w:t xml:space="preserve"> </w:t>
      </w:r>
      <w:r w:rsidRPr="00903A85">
        <w:rPr>
          <w:rFonts w:ascii="Times New Roman" w:hAnsi="Times New Roman" w:cs="Times New Roman"/>
          <w:i/>
          <w:iCs/>
        </w:rPr>
        <w:t>Rom 6, 8</w:t>
      </w:r>
      <w:r w:rsidRPr="00903A85">
        <w:rPr>
          <w:rFonts w:ascii="Times New Roman" w:hAnsi="Times New Roman" w:cs="Times New Roman"/>
        </w:rPr>
        <w:t xml:space="preserve">, </w:t>
      </w:r>
      <w:r w:rsidR="00903A85">
        <w:rPr>
          <w:rFonts w:ascii="Times New Roman" w:hAnsi="Times New Roman" w:cs="Times New Roman"/>
        </w:rPr>
        <w:t>il credente prende realmente parte della sofferenza di Dio nel mondo, perché partecipa della passione dell’amore divino</w:t>
      </w:r>
      <w:r w:rsidRPr="00903A85">
        <w:rPr>
          <w:rFonts w:ascii="Times New Roman" w:hAnsi="Times New Roman" w:cs="Times New Roman"/>
        </w:rPr>
        <w:t xml:space="preserve">. </w:t>
      </w:r>
      <w:r w:rsidR="00903A85" w:rsidRPr="00903A85">
        <w:rPr>
          <w:rFonts w:ascii="Times New Roman" w:hAnsi="Times New Roman" w:cs="Times New Roman"/>
        </w:rPr>
        <w:t>Ma prende anche parte alla sofferenza concreta del mondo, perché sulla croce di suo Figlio</w:t>
      </w:r>
      <w:r w:rsidR="00903A85">
        <w:rPr>
          <w:rFonts w:ascii="Times New Roman" w:hAnsi="Times New Roman" w:cs="Times New Roman"/>
        </w:rPr>
        <w:t xml:space="preserve"> Dio l’ha resa sofferenza propria</w:t>
      </w:r>
      <w:r w:rsidRPr="00903A85">
        <w:rPr>
          <w:rFonts w:ascii="Times New Roman" w:hAnsi="Times New Roman" w:cs="Times New Roman"/>
        </w:rPr>
        <w:t xml:space="preserve">. </w:t>
      </w:r>
      <w:r w:rsidR="00903A85" w:rsidRPr="00903A85">
        <w:rPr>
          <w:rFonts w:ascii="Times New Roman" w:hAnsi="Times New Roman" w:cs="Times New Roman"/>
        </w:rPr>
        <w:t>Quel Dio umano che s’incontra nel Crocifisso conduce dunque l’uomo ad una divinizzazione</w:t>
      </w:r>
      <w:r w:rsidRPr="00903A85">
        <w:rPr>
          <w:rFonts w:ascii="Times New Roman" w:hAnsi="Times New Roman" w:cs="Times New Roman"/>
        </w:rPr>
        <w:t xml:space="preserve"> (</w:t>
      </w:r>
      <w:proofErr w:type="spellStart"/>
      <w:r w:rsidRPr="00903A85">
        <w:rPr>
          <w:rFonts w:ascii="Times New Roman" w:hAnsi="Times New Roman" w:cs="Times New Roman"/>
          <w:i/>
          <w:iCs/>
        </w:rPr>
        <w:t>theosis</w:t>
      </w:r>
      <w:proofErr w:type="spellEnd"/>
      <w:r w:rsidRPr="00903A85">
        <w:rPr>
          <w:rFonts w:ascii="Times New Roman" w:hAnsi="Times New Roman" w:cs="Times New Roman"/>
        </w:rPr>
        <w:t xml:space="preserve">) </w:t>
      </w:r>
      <w:r w:rsidR="00903A85" w:rsidRPr="00903A85">
        <w:rPr>
          <w:rFonts w:ascii="Times New Roman" w:hAnsi="Times New Roman" w:cs="Times New Roman"/>
        </w:rPr>
        <w:t>ch</w:t>
      </w:r>
      <w:r w:rsidR="00903A85">
        <w:rPr>
          <w:rFonts w:ascii="Times New Roman" w:hAnsi="Times New Roman" w:cs="Times New Roman"/>
        </w:rPr>
        <w:t>e va intesa in termini realistici</w:t>
      </w:r>
      <w:r w:rsidRPr="00903A85">
        <w:rPr>
          <w:rFonts w:ascii="Times New Roman" w:hAnsi="Times New Roman" w:cs="Times New Roman"/>
        </w:rPr>
        <w:t xml:space="preserve">. </w:t>
      </w:r>
      <w:r w:rsidR="00903A85" w:rsidRPr="00903A85">
        <w:rPr>
          <w:rFonts w:ascii="Times New Roman" w:hAnsi="Times New Roman" w:cs="Times New Roman"/>
        </w:rPr>
        <w:t xml:space="preserve">A livello di comunione con Cristo si può realmente dire che gli uomini vivono </w:t>
      </w:r>
      <w:r w:rsidR="00903A85" w:rsidRPr="00903A85">
        <w:rPr>
          <w:rFonts w:ascii="Times New Roman" w:hAnsi="Times New Roman" w:cs="Times New Roman"/>
          <w:i/>
          <w:iCs/>
        </w:rPr>
        <w:t>in</w:t>
      </w:r>
      <w:r w:rsidR="00903A85" w:rsidRPr="00903A85">
        <w:rPr>
          <w:rFonts w:ascii="Times New Roman" w:hAnsi="Times New Roman" w:cs="Times New Roman"/>
        </w:rPr>
        <w:t xml:space="preserve"> Dio e </w:t>
      </w:r>
      <w:r w:rsidR="00903A85" w:rsidRPr="00903A85">
        <w:rPr>
          <w:rFonts w:ascii="Times New Roman" w:hAnsi="Times New Roman" w:cs="Times New Roman"/>
          <w:i/>
          <w:iCs/>
        </w:rPr>
        <w:t>di</w:t>
      </w:r>
      <w:r w:rsidR="00903A85" w:rsidRPr="00903A85">
        <w:rPr>
          <w:rFonts w:ascii="Times New Roman" w:hAnsi="Times New Roman" w:cs="Times New Roman"/>
        </w:rPr>
        <w:t xml:space="preserve"> Dio</w:t>
      </w:r>
      <w:r w:rsidR="00903A85">
        <w:rPr>
          <w:rFonts w:ascii="Times New Roman" w:hAnsi="Times New Roman" w:cs="Times New Roman"/>
        </w:rPr>
        <w:t>, che essi</w:t>
      </w:r>
      <w:r w:rsidRPr="00903A85">
        <w:rPr>
          <w:rFonts w:ascii="Times New Roman" w:hAnsi="Times New Roman" w:cs="Times New Roman"/>
        </w:rPr>
        <w:t xml:space="preserve"> «</w:t>
      </w:r>
      <w:r w:rsidR="00903A85">
        <w:rPr>
          <w:rFonts w:ascii="Times New Roman" w:hAnsi="Times New Roman" w:cs="Times New Roman"/>
        </w:rPr>
        <w:t>in lui vivono, si muovono e sono</w:t>
      </w:r>
      <w:r w:rsidRPr="00903A85">
        <w:rPr>
          <w:rFonts w:ascii="Times New Roman" w:hAnsi="Times New Roman" w:cs="Times New Roman"/>
        </w:rPr>
        <w:t>» (</w:t>
      </w:r>
      <w:proofErr w:type="spellStart"/>
      <w:r w:rsidRPr="00903A85">
        <w:rPr>
          <w:rFonts w:ascii="Times New Roman" w:hAnsi="Times New Roman" w:cs="Times New Roman"/>
        </w:rPr>
        <w:t>Hch</w:t>
      </w:r>
      <w:proofErr w:type="spellEnd"/>
      <w:r w:rsidRPr="00903A85">
        <w:rPr>
          <w:rFonts w:ascii="Times New Roman" w:hAnsi="Times New Roman" w:cs="Times New Roman"/>
        </w:rPr>
        <w:t xml:space="preserve"> 17, 28)”.</w:t>
      </w:r>
      <w:r w:rsidR="00A64FB5" w:rsidRPr="00E5794E">
        <w:rPr>
          <w:rStyle w:val="Rimandonotaapidipagina"/>
          <w:rFonts w:ascii="Times New Roman" w:hAnsi="Times New Roman" w:cs="Times New Roman"/>
          <w:lang w:val="es-ES"/>
        </w:rPr>
        <w:footnoteReference w:id="12"/>
      </w:r>
    </w:p>
    <w:p w14:paraId="2834BC1B" w14:textId="77777777" w:rsidR="00BD13F0" w:rsidRPr="00903A85" w:rsidRDefault="00BD13F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4775C227" w14:textId="04390CF0" w:rsidR="00D4167B" w:rsidRPr="00E5794E" w:rsidRDefault="00DB5B4E" w:rsidP="00BD13F0">
      <w:pPr>
        <w:pStyle w:val="Corpotesto"/>
        <w:rPr>
          <w:rFonts w:ascii="Times New Roman" w:hAnsi="Times New Roman"/>
          <w:sz w:val="28"/>
          <w:szCs w:val="28"/>
        </w:rPr>
      </w:pPr>
      <w:r w:rsidRPr="00E5794E">
        <w:rPr>
          <w:rFonts w:ascii="Times New Roman" w:hAnsi="Times New Roman"/>
          <w:sz w:val="28"/>
          <w:szCs w:val="28"/>
        </w:rPr>
        <w:t>Lo contrario del</w:t>
      </w:r>
      <w:r w:rsidR="00A64FB5" w:rsidRPr="00E5794E">
        <w:rPr>
          <w:rFonts w:ascii="Times New Roman" w:hAnsi="Times New Roman"/>
          <w:sz w:val="28"/>
          <w:szCs w:val="28"/>
        </w:rPr>
        <w:t>l’</w:t>
      </w:r>
      <w:r w:rsidRPr="00E5794E">
        <w:rPr>
          <w:rFonts w:ascii="Times New Roman" w:hAnsi="Times New Roman"/>
          <w:sz w:val="28"/>
          <w:szCs w:val="28"/>
        </w:rPr>
        <w:t>amor</w:t>
      </w:r>
      <w:r w:rsidR="00A64FB5" w:rsidRPr="00E5794E">
        <w:rPr>
          <w:rFonts w:ascii="Times New Roman" w:hAnsi="Times New Roman"/>
          <w:sz w:val="28"/>
          <w:szCs w:val="28"/>
        </w:rPr>
        <w:t>e</w:t>
      </w:r>
      <w:r w:rsidRPr="00E5794E">
        <w:rPr>
          <w:rFonts w:ascii="Times New Roman" w:hAnsi="Times New Roman"/>
          <w:sz w:val="28"/>
          <w:szCs w:val="28"/>
        </w:rPr>
        <w:t xml:space="preserve"> no</w:t>
      </w:r>
      <w:r w:rsidR="00A64FB5" w:rsidRPr="00E5794E">
        <w:rPr>
          <w:rFonts w:ascii="Times New Roman" w:hAnsi="Times New Roman"/>
          <w:sz w:val="28"/>
          <w:szCs w:val="28"/>
        </w:rPr>
        <w:t>n</w:t>
      </w:r>
      <w:r w:rsidRPr="00E5794E">
        <w:rPr>
          <w:rFonts w:ascii="Times New Roman" w:hAnsi="Times New Roman"/>
          <w:sz w:val="28"/>
          <w:szCs w:val="28"/>
        </w:rPr>
        <w:t xml:space="preserve"> </w:t>
      </w:r>
      <w:r w:rsidR="00A64FB5" w:rsidRPr="00E5794E">
        <w:rPr>
          <w:rFonts w:ascii="Times New Roman" w:hAnsi="Times New Roman"/>
          <w:sz w:val="28"/>
          <w:szCs w:val="28"/>
        </w:rPr>
        <w:t>è</w:t>
      </w:r>
      <w:r w:rsidRPr="00E5794E">
        <w:rPr>
          <w:rFonts w:ascii="Times New Roman" w:hAnsi="Times New Roman"/>
          <w:sz w:val="28"/>
          <w:szCs w:val="28"/>
        </w:rPr>
        <w:t xml:space="preserve"> l</w:t>
      </w:r>
      <w:r w:rsidR="00A64FB5" w:rsidRPr="00E5794E">
        <w:rPr>
          <w:rFonts w:ascii="Times New Roman" w:hAnsi="Times New Roman"/>
          <w:sz w:val="28"/>
          <w:szCs w:val="28"/>
        </w:rPr>
        <w:t>’</w:t>
      </w:r>
      <w:r w:rsidRPr="00E5794E">
        <w:rPr>
          <w:rFonts w:ascii="Times New Roman" w:hAnsi="Times New Roman"/>
          <w:sz w:val="28"/>
          <w:szCs w:val="28"/>
        </w:rPr>
        <w:t xml:space="preserve">ira </w:t>
      </w:r>
      <w:r w:rsidR="00A64FB5" w:rsidRPr="00E5794E">
        <w:rPr>
          <w:rFonts w:ascii="Times New Roman" w:hAnsi="Times New Roman"/>
          <w:sz w:val="28"/>
          <w:szCs w:val="28"/>
        </w:rPr>
        <w:t>ma</w:t>
      </w:r>
      <w:r w:rsidRPr="00E5794E">
        <w:rPr>
          <w:rFonts w:ascii="Times New Roman" w:hAnsi="Times New Roman"/>
          <w:sz w:val="28"/>
          <w:szCs w:val="28"/>
        </w:rPr>
        <w:t xml:space="preserve"> l</w:t>
      </w:r>
      <w:r w:rsidR="00A64FB5" w:rsidRPr="00E5794E">
        <w:rPr>
          <w:rFonts w:ascii="Times New Roman" w:hAnsi="Times New Roman"/>
          <w:sz w:val="28"/>
          <w:szCs w:val="28"/>
        </w:rPr>
        <w:t>’indifferenza</w:t>
      </w:r>
      <w:r w:rsidRPr="00E5794E">
        <w:rPr>
          <w:rFonts w:ascii="Times New Roman" w:hAnsi="Times New Roman"/>
          <w:sz w:val="28"/>
          <w:szCs w:val="28"/>
        </w:rPr>
        <w:t>, la ‘a-</w:t>
      </w:r>
      <w:proofErr w:type="spellStart"/>
      <w:r w:rsidRPr="00E5794E">
        <w:rPr>
          <w:rFonts w:ascii="Times New Roman" w:hAnsi="Times New Roman"/>
          <w:sz w:val="28"/>
          <w:szCs w:val="28"/>
        </w:rPr>
        <w:t>patía</w:t>
      </w:r>
      <w:proofErr w:type="spellEnd"/>
      <w:r w:rsidRPr="00E5794E">
        <w:rPr>
          <w:rFonts w:ascii="Times New Roman" w:hAnsi="Times New Roman"/>
          <w:sz w:val="28"/>
          <w:szCs w:val="28"/>
        </w:rPr>
        <w:t>’</w:t>
      </w:r>
      <w:r w:rsidR="00A64FB5" w:rsidRPr="00E5794E">
        <w:rPr>
          <w:rFonts w:ascii="Times New Roman" w:hAnsi="Times New Roman"/>
          <w:sz w:val="28"/>
          <w:szCs w:val="28"/>
        </w:rPr>
        <w:t xml:space="preserve">. E questo è un segno chiaro della mancanza di esperienza di Dio, del Dio Amore, di cui </w:t>
      </w:r>
      <w:r w:rsidR="00903A85">
        <w:rPr>
          <w:rFonts w:ascii="Times New Roman" w:hAnsi="Times New Roman"/>
          <w:sz w:val="28"/>
          <w:szCs w:val="28"/>
        </w:rPr>
        <w:t>inve</w:t>
      </w:r>
      <w:r w:rsidR="00BF7C9A">
        <w:rPr>
          <w:rFonts w:ascii="Times New Roman" w:hAnsi="Times New Roman"/>
          <w:sz w:val="28"/>
          <w:szCs w:val="28"/>
        </w:rPr>
        <w:t>c</w:t>
      </w:r>
      <w:r w:rsidR="00903A85">
        <w:rPr>
          <w:rFonts w:ascii="Times New Roman" w:hAnsi="Times New Roman"/>
          <w:sz w:val="28"/>
          <w:szCs w:val="28"/>
        </w:rPr>
        <w:t xml:space="preserve">e </w:t>
      </w:r>
      <w:r w:rsidR="00A64FB5" w:rsidRPr="00E5794E">
        <w:rPr>
          <w:rFonts w:ascii="Times New Roman" w:hAnsi="Times New Roman"/>
          <w:sz w:val="28"/>
          <w:szCs w:val="28"/>
        </w:rPr>
        <w:t>siamo chiamati ad essere ‘segni e portatori’ (C. 2).</w:t>
      </w:r>
    </w:p>
    <w:p w14:paraId="4DE43DF0" w14:textId="77777777" w:rsidR="00D4167B" w:rsidRDefault="00D4167B" w:rsidP="00BD13F0">
      <w:pPr>
        <w:pStyle w:val="Corpotesto"/>
        <w:rPr>
          <w:rFonts w:ascii="Times New Roman" w:hAnsi="Times New Roman"/>
        </w:rPr>
      </w:pPr>
    </w:p>
    <w:p w14:paraId="7E4A9882" w14:textId="77777777" w:rsidR="00F30B52" w:rsidRPr="00E5794E" w:rsidRDefault="00F30B52" w:rsidP="00BD13F0">
      <w:pPr>
        <w:pStyle w:val="Corpotesto"/>
        <w:rPr>
          <w:rFonts w:ascii="Times New Roman" w:hAnsi="Times New Roman"/>
        </w:rPr>
      </w:pPr>
    </w:p>
    <w:p w14:paraId="68E41B01" w14:textId="7C2F3CAC" w:rsidR="00D4167B" w:rsidRPr="007D4D88" w:rsidRDefault="007D4D88" w:rsidP="00BD13F0">
      <w:pPr>
        <w:pStyle w:val="Corpotes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4D8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Conclusione</w:t>
      </w:r>
    </w:p>
    <w:p w14:paraId="288C0F22" w14:textId="77777777" w:rsidR="008C2100" w:rsidRDefault="008C210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5AD8A027" w14:textId="3E31D45D" w:rsidR="007D4D88" w:rsidRDefault="007D4D88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totale dedizione alla missione a favore dei giovani, specialmente i più poveri, bisognosi e in situazione di rischio, aiutandoli a superare tutte le sofferenze prodotto del peccato del mondo (l’ingiustizia, la miseria, l’ignoranza, ecc.) è la forma più concreta in cui seguendo Cristo possiamo vivere l’amore cristiano. Questo amore sempre implicherà la negazione di sé stessi, e a volte provocherà “l’odio del mondo” (</w:t>
      </w:r>
      <w:proofErr w:type="spellStart"/>
      <w:r>
        <w:rPr>
          <w:rFonts w:ascii="Times New Roman" w:hAnsi="Times New Roman"/>
          <w:sz w:val="28"/>
          <w:szCs w:val="28"/>
        </w:rPr>
        <w:t>Gv</w:t>
      </w:r>
      <w:proofErr w:type="spellEnd"/>
      <w:r>
        <w:rPr>
          <w:rFonts w:ascii="Times New Roman" w:hAnsi="Times New Roman"/>
          <w:sz w:val="28"/>
          <w:szCs w:val="28"/>
        </w:rPr>
        <w:t xml:space="preserve"> 15, 18ss). Questo è il rapporto inseparabile tra amore (passione</w:t>
      </w:r>
      <w:r w:rsidR="00D32D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 sacrificio</w:t>
      </w:r>
      <w:r w:rsidR="00D32DF2">
        <w:rPr>
          <w:rFonts w:ascii="Times New Roman" w:hAnsi="Times New Roman"/>
          <w:sz w:val="28"/>
          <w:szCs w:val="28"/>
        </w:rPr>
        <w:t xml:space="preserve"> (passione).</w:t>
      </w:r>
    </w:p>
    <w:p w14:paraId="3A19B09F" w14:textId="77777777" w:rsidR="00D32DF2" w:rsidRDefault="00D32DF2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4F931F5B" w14:textId="68B8653F" w:rsidR="00D32DF2" w:rsidRDefault="00D32DF2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Cercare la realizzazione e la felicità fuori della negazione di sé e della totale consegna agli altri che implica l’amore fallirà, conseguenza della struttura dell’essere umano: “si il chicco di frumento caduto in terra non muore, rimane solo; se invece muore, produce molto frutto” (</w:t>
      </w:r>
      <w:proofErr w:type="spellStart"/>
      <w:r>
        <w:rPr>
          <w:rFonts w:ascii="Times New Roman" w:hAnsi="Times New Roman"/>
          <w:sz w:val="28"/>
          <w:szCs w:val="28"/>
        </w:rPr>
        <w:t>Gv</w:t>
      </w:r>
      <w:proofErr w:type="spellEnd"/>
      <w:r>
        <w:rPr>
          <w:rFonts w:ascii="Times New Roman" w:hAnsi="Times New Roman"/>
          <w:sz w:val="28"/>
          <w:szCs w:val="28"/>
        </w:rPr>
        <w:t xml:space="preserve"> 12, 24-25).</w:t>
      </w:r>
    </w:p>
    <w:p w14:paraId="7B925254" w14:textId="77777777" w:rsidR="00D32DF2" w:rsidRDefault="00D32DF2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794CAE36" w14:textId="56945AC1" w:rsidR="00D32DF2" w:rsidRDefault="00D32DF2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nostro lavoro da educatori e pastori dei giovani ha, tra i massimi compiti, quello di aiutare i nostri destinatari a trovare il senso della vita e la vera felicità nell’imparare a </w:t>
      </w:r>
      <w:r w:rsidR="000D2B60">
        <w:rPr>
          <w:rFonts w:ascii="Times New Roman" w:hAnsi="Times New Roman"/>
          <w:sz w:val="28"/>
          <w:szCs w:val="28"/>
        </w:rPr>
        <w:t>non conservare la vita per loro stessi ma ad essere persone per gli altri, al modo di Gesù e come Don Bosco educò i suoi ragazzi a Valdocco.</w:t>
      </w:r>
    </w:p>
    <w:p w14:paraId="57D2ABE9" w14:textId="77777777" w:rsidR="000D2B60" w:rsidRDefault="000D2B6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23F3E0D3" w14:textId="5814AF44" w:rsidR="000D2B60" w:rsidRDefault="000D2B60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Ma, come presentare tutto questo</w:t>
      </w:r>
      <w:r w:rsidR="0061317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Non certamente elaborando teologie complicate, ma insistendo nella radice di tutto questo, nel suo nucleo più profondo: Dio è Amore perché è Comunità (Trinità) ed è Comunità perché è Amore. E noi siamo stati creati a sua immagine per essere diventare simili a Lui attraverso l’amore in comunità.</w:t>
      </w:r>
    </w:p>
    <w:p w14:paraId="15A8CF2E" w14:textId="77777777" w:rsidR="000D2B60" w:rsidRDefault="000D2B60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6F086C1F" w14:textId="7BB85492" w:rsidR="000D2B60" w:rsidRDefault="000D2B60" w:rsidP="00BD13F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 auguro che queste riflessioni ci aiutino ad approfondire il motto che Don Bosco visse come esperienza dello Spirito e ci ereditò e consegno come programma di vita: “</w:t>
      </w:r>
      <w:r w:rsidRPr="000D2B60">
        <w:rPr>
          <w:rFonts w:ascii="Times New Roman" w:hAnsi="Times New Roman"/>
          <w:i/>
          <w:iCs/>
          <w:sz w:val="28"/>
          <w:szCs w:val="28"/>
        </w:rPr>
        <w:t xml:space="preserve">Da </w:t>
      </w:r>
      <w:proofErr w:type="spellStart"/>
      <w:r w:rsidRPr="000D2B60">
        <w:rPr>
          <w:rFonts w:ascii="Times New Roman" w:hAnsi="Times New Roman"/>
          <w:i/>
          <w:iCs/>
          <w:sz w:val="28"/>
          <w:szCs w:val="28"/>
        </w:rPr>
        <w:t>mihi</w:t>
      </w:r>
      <w:proofErr w:type="spellEnd"/>
      <w:r w:rsidRPr="000D2B6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D2B60">
        <w:rPr>
          <w:rFonts w:ascii="Times New Roman" w:hAnsi="Times New Roman"/>
          <w:i/>
          <w:iCs/>
          <w:sz w:val="28"/>
          <w:szCs w:val="28"/>
        </w:rPr>
        <w:t>animas</w:t>
      </w:r>
      <w:proofErr w:type="spellEnd"/>
      <w:r w:rsidRPr="000D2B60">
        <w:rPr>
          <w:rFonts w:ascii="Times New Roman" w:hAnsi="Times New Roman"/>
          <w:i/>
          <w:iCs/>
          <w:sz w:val="28"/>
          <w:szCs w:val="28"/>
        </w:rPr>
        <w:t>, cetera tolle</w:t>
      </w:r>
      <w:r>
        <w:rPr>
          <w:rFonts w:ascii="Times New Roman" w:hAnsi="Times New Roman"/>
          <w:sz w:val="28"/>
          <w:szCs w:val="28"/>
        </w:rPr>
        <w:t xml:space="preserve">”, e di conseguenza ci aiutino a riscoprire la sua novità e la sua vera normatività. </w:t>
      </w:r>
    </w:p>
    <w:p w14:paraId="17314536" w14:textId="77777777" w:rsidR="00D32DF2" w:rsidRDefault="00D32DF2" w:rsidP="00BD13F0">
      <w:pPr>
        <w:pStyle w:val="Corpotesto"/>
        <w:rPr>
          <w:rFonts w:ascii="Times New Roman" w:hAnsi="Times New Roman"/>
          <w:sz w:val="28"/>
          <w:szCs w:val="28"/>
        </w:rPr>
      </w:pPr>
    </w:p>
    <w:p w14:paraId="14046845" w14:textId="44217572" w:rsidR="00BE5AD3" w:rsidRDefault="000D2B60" w:rsidP="004C5A20">
      <w:pPr>
        <w:pStyle w:val="Corpo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Lì troveremo la risposta alla grande sfida che il Rettor Maggiore ci ha presentato nel tema del Capitolo Generale: “</w:t>
      </w:r>
      <w:r w:rsidRPr="000D2B60">
        <w:rPr>
          <w:rFonts w:ascii="Times New Roman" w:hAnsi="Times New Roman"/>
          <w:i/>
          <w:iCs/>
          <w:sz w:val="28"/>
          <w:szCs w:val="28"/>
        </w:rPr>
        <w:t xml:space="preserve">Appassionati </w:t>
      </w:r>
      <w:r>
        <w:rPr>
          <w:rFonts w:ascii="Times New Roman" w:hAnsi="Times New Roman"/>
          <w:i/>
          <w:iCs/>
          <w:sz w:val="28"/>
          <w:szCs w:val="28"/>
        </w:rPr>
        <w:t>per</w:t>
      </w:r>
      <w:r w:rsidRPr="000D2B6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D2B60">
        <w:rPr>
          <w:rFonts w:ascii="Times New Roman" w:hAnsi="Times New Roman"/>
          <w:i/>
          <w:iCs/>
          <w:sz w:val="28"/>
          <w:szCs w:val="28"/>
        </w:rPr>
        <w:t>Gesucristo</w:t>
      </w:r>
      <w:proofErr w:type="spellEnd"/>
      <w:r w:rsidR="009663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66382">
        <w:rPr>
          <w:rFonts w:ascii="Times New Roman" w:hAnsi="Times New Roman"/>
          <w:i/>
          <w:iCs/>
          <w:sz w:val="28"/>
          <w:szCs w:val="28"/>
        </w:rPr>
        <w:t>d</w:t>
      </w:r>
      <w:r w:rsidRPr="000D2B60">
        <w:rPr>
          <w:rFonts w:ascii="Times New Roman" w:hAnsi="Times New Roman"/>
          <w:i/>
          <w:iCs/>
          <w:sz w:val="28"/>
          <w:szCs w:val="28"/>
        </w:rPr>
        <w:t>edicati ai Giovani</w:t>
      </w:r>
      <w:r>
        <w:rPr>
          <w:rFonts w:ascii="Times New Roman" w:hAnsi="Times New Roman"/>
          <w:sz w:val="28"/>
          <w:szCs w:val="28"/>
        </w:rPr>
        <w:t>”.</w:t>
      </w:r>
    </w:p>
    <w:p w14:paraId="6474EF81" w14:textId="77777777" w:rsidR="004C5A20" w:rsidRDefault="004C5A20" w:rsidP="004C5A20">
      <w:pPr>
        <w:pStyle w:val="Corpotesto"/>
        <w:rPr>
          <w:rFonts w:ascii="Times New Roman" w:hAnsi="Times New Roman"/>
          <w:sz w:val="28"/>
          <w:szCs w:val="28"/>
        </w:rPr>
      </w:pPr>
    </w:p>
    <w:p w14:paraId="23AEB9D1" w14:textId="0EC9B5C1" w:rsidR="00A31AD4" w:rsidRPr="004C5A20" w:rsidRDefault="00A31AD4" w:rsidP="004C5A20">
      <w:pPr>
        <w:pStyle w:val="Corpotes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A31AD4" w:rsidRPr="004C5A2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6005" w14:textId="77777777" w:rsidR="005A4E6C" w:rsidRDefault="005A4E6C" w:rsidP="00586A4F">
      <w:r>
        <w:separator/>
      </w:r>
    </w:p>
  </w:endnote>
  <w:endnote w:type="continuationSeparator" w:id="0">
    <w:p w14:paraId="3459618B" w14:textId="77777777" w:rsidR="005A4E6C" w:rsidRDefault="005A4E6C" w:rsidP="005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744604820"/>
      <w:docPartObj>
        <w:docPartGallery w:val="Page Numbers (Bottom of Page)"/>
        <w:docPartUnique/>
      </w:docPartObj>
    </w:sdtPr>
    <w:sdtContent>
      <w:p w14:paraId="1D5BBC75" w14:textId="7F5D5BD9" w:rsidR="00586A4F" w:rsidRDefault="00586A4F" w:rsidP="00063E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FB5795" w14:textId="77777777" w:rsidR="00586A4F" w:rsidRDefault="00586A4F" w:rsidP="00586A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94098272"/>
      <w:docPartObj>
        <w:docPartGallery w:val="Page Numbers (Bottom of Page)"/>
        <w:docPartUnique/>
      </w:docPartObj>
    </w:sdtPr>
    <w:sdtContent>
      <w:p w14:paraId="51D18B46" w14:textId="4DEABB08" w:rsidR="00586A4F" w:rsidRDefault="00586A4F" w:rsidP="00063E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DAA1AC4" w14:textId="77777777" w:rsidR="00586A4F" w:rsidRDefault="00586A4F" w:rsidP="00586A4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C410" w14:textId="77777777" w:rsidR="005A4E6C" w:rsidRDefault="005A4E6C" w:rsidP="00586A4F">
      <w:r>
        <w:separator/>
      </w:r>
    </w:p>
  </w:footnote>
  <w:footnote w:type="continuationSeparator" w:id="0">
    <w:p w14:paraId="184E6EA9" w14:textId="77777777" w:rsidR="005A4E6C" w:rsidRDefault="005A4E6C" w:rsidP="00586A4F">
      <w:r>
        <w:continuationSeparator/>
      </w:r>
    </w:p>
  </w:footnote>
  <w:footnote w:id="1">
    <w:p w14:paraId="66515B70" w14:textId="66CD7C1E" w:rsidR="002E0C05" w:rsidRPr="002E0C05" w:rsidRDefault="002E0C0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A32">
        <w:rPr>
          <w:rFonts w:cs="Times New Roman (Corpo CS)"/>
          <w:smallCaps/>
        </w:rPr>
        <w:t xml:space="preserve">A. </w:t>
      </w:r>
      <w:r w:rsidR="00470A32">
        <w:rPr>
          <w:rFonts w:cs="Times New Roman (Corpo CS)"/>
          <w:smallCaps/>
        </w:rPr>
        <w:t>Fernandez</w:t>
      </w:r>
      <w:r w:rsidRPr="00470A32">
        <w:rPr>
          <w:rFonts w:cs="Times New Roman (Corpo CS)"/>
          <w:smallCaps/>
        </w:rPr>
        <w:t xml:space="preserve"> </w:t>
      </w:r>
      <w:proofErr w:type="spellStart"/>
      <w:r w:rsidR="00470A32">
        <w:rPr>
          <w:rFonts w:cs="Times New Roman (Corpo CS)"/>
          <w:smallCaps/>
        </w:rPr>
        <w:t>Artime</w:t>
      </w:r>
      <w:proofErr w:type="spellEnd"/>
      <w:r>
        <w:t xml:space="preserve"> “</w:t>
      </w:r>
      <w:r w:rsidRPr="002E0C05">
        <w:rPr>
          <w:rFonts w:cs="Times New Roman (Corpo CS)"/>
          <w:i/>
        </w:rPr>
        <w:t>D</w:t>
      </w:r>
      <w:r>
        <w:rPr>
          <w:rFonts w:cs="Times New Roman (Corpo CS)"/>
          <w:i/>
        </w:rPr>
        <w:t>ove ci porta il</w:t>
      </w:r>
      <w:r w:rsidRPr="002E0C05">
        <w:rPr>
          <w:rFonts w:cs="Times New Roman (Corpo CS)"/>
          <w:i/>
        </w:rPr>
        <w:t xml:space="preserve"> S</w:t>
      </w:r>
      <w:r>
        <w:rPr>
          <w:rFonts w:cs="Times New Roman (Corpo CS)"/>
          <w:i/>
        </w:rPr>
        <w:t>ignore</w:t>
      </w:r>
      <w:r>
        <w:t xml:space="preserve"> «Mi ha detto: “</w:t>
      </w:r>
      <w:r w:rsidRPr="00076C7A">
        <w:rPr>
          <w:i/>
          <w:iCs/>
        </w:rPr>
        <w:t xml:space="preserve">Ti basta la mia grazia; la </w:t>
      </w:r>
      <w:proofErr w:type="gramStart"/>
      <w:r w:rsidRPr="00076C7A">
        <w:rPr>
          <w:i/>
          <w:iCs/>
        </w:rPr>
        <w:t>forza infatti</w:t>
      </w:r>
      <w:proofErr w:type="gramEnd"/>
      <w:r w:rsidRPr="00076C7A">
        <w:rPr>
          <w:i/>
          <w:iCs/>
        </w:rPr>
        <w:t xml:space="preserve"> si manifesta pienamente nella debolezza</w:t>
      </w:r>
      <w:r>
        <w:t xml:space="preserve">”» (2 </w:t>
      </w:r>
      <w:proofErr w:type="spellStart"/>
      <w:r>
        <w:t>Cor</w:t>
      </w:r>
      <w:proofErr w:type="spellEnd"/>
      <w:r>
        <w:t xml:space="preserve"> 12, 9) Torino, 8 settembre 2023, ACG 440, p. </w:t>
      </w:r>
      <w:r w:rsidR="007B5B2D">
        <w:t>5</w:t>
      </w:r>
    </w:p>
  </w:footnote>
  <w:footnote w:id="2">
    <w:p w14:paraId="58B5370E" w14:textId="6C52C602" w:rsidR="004A65D0" w:rsidRPr="004A65D0" w:rsidRDefault="004A65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Ib</w:t>
      </w:r>
      <w:proofErr w:type="spellEnd"/>
      <w:r>
        <w:t>. Pp. 1</w:t>
      </w:r>
      <w:r w:rsidR="007B5B2D">
        <w:t>8</w:t>
      </w:r>
      <w:r>
        <w:t>-2</w:t>
      </w:r>
      <w:r w:rsidR="007B5B2D">
        <w:t>3</w:t>
      </w:r>
    </w:p>
  </w:footnote>
  <w:footnote w:id="3">
    <w:p w14:paraId="6B88B4C4" w14:textId="7176BCD3" w:rsidR="004A65D0" w:rsidRPr="004A65D0" w:rsidRDefault="004A65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Ib</w:t>
      </w:r>
      <w:proofErr w:type="spellEnd"/>
      <w:r>
        <w:t>. Pp. 2</w:t>
      </w:r>
      <w:r w:rsidR="007B5B2D">
        <w:t>3-27</w:t>
      </w:r>
    </w:p>
  </w:footnote>
  <w:footnote w:id="4">
    <w:p w14:paraId="69326560" w14:textId="7C51B115" w:rsidR="004A65D0" w:rsidRPr="004A65D0" w:rsidRDefault="004A65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Ib</w:t>
      </w:r>
      <w:proofErr w:type="spellEnd"/>
      <w:r>
        <w:t xml:space="preserve">. Pp. </w:t>
      </w:r>
      <w:r w:rsidR="007B5B2D">
        <w:t>27-29</w:t>
      </w:r>
    </w:p>
  </w:footnote>
  <w:footnote w:id="5">
    <w:p w14:paraId="0EE522AE" w14:textId="62927136" w:rsidR="004A65D0" w:rsidRPr="004A65D0" w:rsidRDefault="004A65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Ib</w:t>
      </w:r>
      <w:proofErr w:type="spellEnd"/>
      <w:r>
        <w:t xml:space="preserve">. Pp. </w:t>
      </w:r>
      <w:r w:rsidR="007B5B2D">
        <w:t>29-31</w:t>
      </w:r>
    </w:p>
  </w:footnote>
  <w:footnote w:id="6">
    <w:p w14:paraId="47176D40" w14:textId="119F5C98" w:rsidR="008C2100" w:rsidRPr="008C2100" w:rsidRDefault="008C2100" w:rsidP="008C2100">
      <w:pPr>
        <w:jc w:val="both"/>
        <w:rPr>
          <w:rFonts w:ascii="Times New Roman" w:hAnsi="Times New Roman" w:cs="Times New Roman"/>
          <w:sz w:val="20"/>
          <w:szCs w:val="20"/>
        </w:rPr>
      </w:pPr>
      <w:r w:rsidRPr="008C2100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8C2100">
        <w:rPr>
          <w:rFonts w:ascii="Times New Roman" w:hAnsi="Times New Roman" w:cs="Times New Roman"/>
          <w:sz w:val="20"/>
          <w:szCs w:val="20"/>
        </w:rPr>
        <w:t xml:space="preserve"> </w:t>
      </w:r>
      <w:r w:rsidRPr="008C2100">
        <w:rPr>
          <w:rFonts w:ascii="Times New Roman" w:hAnsi="Times New Roman" w:cs="Times New Roman"/>
          <w:color w:val="000000"/>
          <w:sz w:val="20"/>
          <w:szCs w:val="20"/>
        </w:rPr>
        <w:t xml:space="preserve">Cf. P. </w:t>
      </w:r>
      <w:r w:rsidR="00470A32" w:rsidRPr="00470A32">
        <w:rPr>
          <w:rFonts w:ascii="Times New Roman" w:hAnsi="Times New Roman" w:cs="Times New Roman"/>
          <w:smallCaps/>
          <w:color w:val="000000"/>
          <w:sz w:val="20"/>
          <w:szCs w:val="20"/>
        </w:rPr>
        <w:t>Chávez</w:t>
      </w:r>
      <w:r w:rsidRPr="008C2100">
        <w:rPr>
          <w:rFonts w:ascii="Times New Roman" w:hAnsi="Times New Roman" w:cs="Times New Roman"/>
          <w:color w:val="000000"/>
          <w:sz w:val="20"/>
          <w:szCs w:val="20"/>
        </w:rPr>
        <w:t>, “</w:t>
      </w:r>
      <w:r w:rsidRPr="008C21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Contemplare Cristo con lo sguardo di Don Bosco</w:t>
      </w:r>
      <w:r w:rsidR="002E0C05" w:rsidRPr="008C2100">
        <w:rPr>
          <w:rFonts w:ascii="Times New Roman" w:hAnsi="Times New Roman" w:cs="Times New Roman"/>
          <w:color w:val="000000"/>
          <w:sz w:val="20"/>
          <w:szCs w:val="20"/>
        </w:rPr>
        <w:t>”, ACG</w:t>
      </w:r>
      <w:r w:rsidRPr="008C2100">
        <w:rPr>
          <w:rFonts w:ascii="Times New Roman" w:hAnsi="Times New Roman" w:cs="Times New Roman"/>
          <w:color w:val="000000"/>
          <w:sz w:val="20"/>
          <w:szCs w:val="20"/>
        </w:rPr>
        <w:t xml:space="preserve"> 384 (2003)</w:t>
      </w:r>
      <w:r w:rsidRPr="008C2100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14:paraId="464E951B" w14:textId="0720C7E0" w:rsidR="008C2100" w:rsidRPr="00470A32" w:rsidRDefault="008C2100">
      <w:pPr>
        <w:pStyle w:val="Testonotaapidipagina"/>
      </w:pPr>
      <w:r>
        <w:rPr>
          <w:rStyle w:val="Rimandonotaapidipagina"/>
        </w:rPr>
        <w:footnoteRef/>
      </w:r>
      <w:r w:rsidRPr="00470A32">
        <w:t xml:space="preserve"> ACG 394 (Da </w:t>
      </w:r>
      <w:proofErr w:type="spellStart"/>
      <w:r w:rsidRPr="00470A32">
        <w:t>mihi</w:t>
      </w:r>
      <w:proofErr w:type="spellEnd"/>
      <w:r w:rsidRPr="00470A32">
        <w:t xml:space="preserve"> </w:t>
      </w:r>
      <w:proofErr w:type="spellStart"/>
      <w:r w:rsidRPr="00470A32">
        <w:t>animas</w:t>
      </w:r>
      <w:proofErr w:type="spellEnd"/>
      <w:r w:rsidRPr="00470A32">
        <w:t>).</w:t>
      </w:r>
    </w:p>
  </w:footnote>
  <w:footnote w:id="8">
    <w:p w14:paraId="42CA2D3F" w14:textId="78E21F28" w:rsidR="0046679F" w:rsidRPr="00010ECE" w:rsidRDefault="0046679F">
      <w:pPr>
        <w:pStyle w:val="Testonotaapidipagina"/>
      </w:pPr>
      <w:r>
        <w:rPr>
          <w:rStyle w:val="Rimandonotaapidipagina"/>
        </w:rPr>
        <w:footnoteRef/>
      </w:r>
      <w:r w:rsidRPr="00010ECE">
        <w:t xml:space="preserve"> </w:t>
      </w:r>
      <w:r w:rsidRPr="00470A32">
        <w:rPr>
          <w:rFonts w:cs="Times New Roman (Corpo CS)"/>
          <w:smallCaps/>
        </w:rPr>
        <w:t xml:space="preserve">Jürgen </w:t>
      </w:r>
      <w:proofErr w:type="spellStart"/>
      <w:r w:rsidRPr="00470A32">
        <w:rPr>
          <w:rFonts w:cs="Times New Roman (Corpo CS)"/>
          <w:smallCaps/>
        </w:rPr>
        <w:t>Moltmann</w:t>
      </w:r>
      <w:proofErr w:type="spellEnd"/>
      <w:r w:rsidRPr="00010ECE">
        <w:t xml:space="preserve">, </w:t>
      </w:r>
      <w:r w:rsidR="00010ECE" w:rsidRPr="00470A32">
        <w:rPr>
          <w:i/>
          <w:iCs/>
        </w:rPr>
        <w:t>Il Dio Crocifisso</w:t>
      </w:r>
      <w:r w:rsidRPr="00470A32">
        <w:rPr>
          <w:i/>
          <w:iCs/>
        </w:rPr>
        <w:t xml:space="preserve">, </w:t>
      </w:r>
      <w:r w:rsidR="00010ECE" w:rsidRPr="00470A32">
        <w:rPr>
          <w:i/>
          <w:iCs/>
        </w:rPr>
        <w:t xml:space="preserve">La croce di Cristo fondamento e critica della </w:t>
      </w:r>
      <w:r w:rsidR="00903A85" w:rsidRPr="00470A32">
        <w:rPr>
          <w:i/>
          <w:iCs/>
        </w:rPr>
        <w:t>teologia</w:t>
      </w:r>
      <w:r w:rsidR="00010ECE" w:rsidRPr="00470A32">
        <w:rPr>
          <w:i/>
          <w:iCs/>
        </w:rPr>
        <w:t xml:space="preserve"> </w:t>
      </w:r>
      <w:r w:rsidRPr="00470A32">
        <w:rPr>
          <w:i/>
          <w:iCs/>
        </w:rPr>
        <w:t>cristiana</w:t>
      </w:r>
      <w:r w:rsidRPr="00010ECE">
        <w:t xml:space="preserve">, </w:t>
      </w:r>
      <w:proofErr w:type="gramStart"/>
      <w:r w:rsidR="00010ECE">
        <w:t>4</w:t>
      </w:r>
      <w:r w:rsidRPr="00010ECE">
        <w:t>ª</w:t>
      </w:r>
      <w:proofErr w:type="gramEnd"/>
      <w:r w:rsidRPr="00010ECE">
        <w:t xml:space="preserve"> </w:t>
      </w:r>
      <w:r w:rsidR="00010ECE">
        <w:t>edizione</w:t>
      </w:r>
      <w:r w:rsidRPr="00010ECE">
        <w:t xml:space="preserve">, </w:t>
      </w:r>
      <w:proofErr w:type="spellStart"/>
      <w:r w:rsidR="00010ECE">
        <w:t>Queriniana</w:t>
      </w:r>
      <w:proofErr w:type="spellEnd"/>
      <w:r w:rsidR="00010ECE">
        <w:t xml:space="preserve"> - Brescia</w:t>
      </w:r>
      <w:r w:rsidRPr="00010ECE">
        <w:t xml:space="preserve"> </w:t>
      </w:r>
      <w:r w:rsidR="00010ECE">
        <w:t>1990</w:t>
      </w:r>
      <w:r w:rsidRPr="00010ECE">
        <w:t>, p. 3</w:t>
      </w:r>
      <w:r w:rsidR="00010ECE">
        <w:t>13</w:t>
      </w:r>
    </w:p>
  </w:footnote>
  <w:footnote w:id="9">
    <w:p w14:paraId="1DBC5C52" w14:textId="35230F3B" w:rsidR="005A3DC2" w:rsidRPr="002F0921" w:rsidRDefault="005A3DC2">
      <w:pPr>
        <w:pStyle w:val="Testonotaapidipagina"/>
      </w:pPr>
      <w:r>
        <w:rPr>
          <w:rStyle w:val="Rimandonotaapidipagina"/>
        </w:rPr>
        <w:footnoteRef/>
      </w:r>
      <w:r w:rsidRPr="002F0921">
        <w:t xml:space="preserve"> </w:t>
      </w:r>
      <w:proofErr w:type="spellStart"/>
      <w:r w:rsidRPr="00470A32">
        <w:rPr>
          <w:rFonts w:cs="Times New Roman (Corpo CS)"/>
          <w:smallCaps/>
        </w:rPr>
        <w:t>Moltmann</w:t>
      </w:r>
      <w:proofErr w:type="spellEnd"/>
      <w:r w:rsidRPr="002F0921">
        <w:t xml:space="preserve">, </w:t>
      </w:r>
      <w:proofErr w:type="spellStart"/>
      <w:r w:rsidRPr="002F0921">
        <w:t>o.c</w:t>
      </w:r>
      <w:proofErr w:type="spellEnd"/>
      <w:r w:rsidRPr="002F0921">
        <w:t xml:space="preserve">. </w:t>
      </w:r>
      <w:r w:rsidRPr="002F0921">
        <w:rPr>
          <w:rFonts w:ascii="Bookman Old Style" w:eastAsia="Brush Script MT" w:hAnsi="Bookman Old Style"/>
        </w:rPr>
        <w:t>p.31</w:t>
      </w:r>
      <w:r w:rsidR="00CC6517" w:rsidRPr="002F0921">
        <w:rPr>
          <w:rFonts w:ascii="Bookman Old Style" w:eastAsia="Brush Script MT" w:hAnsi="Bookman Old Style"/>
        </w:rPr>
        <w:t>8</w:t>
      </w:r>
    </w:p>
  </w:footnote>
  <w:footnote w:id="10">
    <w:p w14:paraId="5A316704" w14:textId="49564C4F" w:rsidR="00A062AC" w:rsidRPr="00470A32" w:rsidRDefault="00A062AC">
      <w:pPr>
        <w:pStyle w:val="Testonotaapidipagina"/>
      </w:pPr>
      <w:r>
        <w:rPr>
          <w:rStyle w:val="Rimandonotaapidipagina"/>
        </w:rPr>
        <w:footnoteRef/>
      </w:r>
      <w:r w:rsidRPr="00470A32">
        <w:t xml:space="preserve"> </w:t>
      </w:r>
      <w:proofErr w:type="spellStart"/>
      <w:r w:rsidRPr="00470A32">
        <w:rPr>
          <w:rFonts w:cs="Times New Roman (Corpo CS)"/>
          <w:smallCaps/>
        </w:rPr>
        <w:t>Moltman</w:t>
      </w:r>
      <w:proofErr w:type="spellEnd"/>
      <w:r w:rsidRPr="00470A32">
        <w:t xml:space="preserve">, </w:t>
      </w:r>
      <w:proofErr w:type="spellStart"/>
      <w:r w:rsidRPr="00470A32">
        <w:t>o.c</w:t>
      </w:r>
      <w:proofErr w:type="spellEnd"/>
      <w:r w:rsidRPr="00470A32">
        <w:t xml:space="preserve">, </w:t>
      </w:r>
      <w:r w:rsidRPr="00470A32">
        <w:rPr>
          <w:rFonts w:ascii="Bookman Old Style" w:hAnsi="Bookman Old Style"/>
        </w:rPr>
        <w:t>p. 3</w:t>
      </w:r>
      <w:r w:rsidR="002F0921" w:rsidRPr="00470A32">
        <w:rPr>
          <w:rFonts w:ascii="Bookman Old Style" w:hAnsi="Bookman Old Style"/>
        </w:rPr>
        <w:t>20</w:t>
      </w:r>
    </w:p>
  </w:footnote>
  <w:footnote w:id="11">
    <w:p w14:paraId="69F9E710" w14:textId="2EDC348A" w:rsidR="00A062AC" w:rsidRPr="00E5794E" w:rsidRDefault="00A062A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5794E">
        <w:rPr>
          <w:lang w:val="en-US"/>
        </w:rPr>
        <w:t xml:space="preserve"> </w:t>
      </w:r>
      <w:proofErr w:type="spellStart"/>
      <w:r w:rsidRPr="00470A32">
        <w:rPr>
          <w:rFonts w:cs="Times New Roman (Corpo CS)"/>
          <w:smallCaps/>
          <w:lang w:val="en-US"/>
        </w:rPr>
        <w:t>Moltmann</w:t>
      </w:r>
      <w:proofErr w:type="spellEnd"/>
      <w:r w:rsidRPr="00E5794E">
        <w:rPr>
          <w:lang w:val="en-US"/>
        </w:rPr>
        <w:t xml:space="preserve">, </w:t>
      </w:r>
      <w:proofErr w:type="spellStart"/>
      <w:r w:rsidRPr="00E5794E">
        <w:rPr>
          <w:lang w:val="en-US"/>
        </w:rPr>
        <w:t>o.c.</w:t>
      </w:r>
      <w:proofErr w:type="spellEnd"/>
      <w:r w:rsidRPr="00E5794E">
        <w:rPr>
          <w:lang w:val="en-US"/>
        </w:rPr>
        <w:t xml:space="preserve"> </w:t>
      </w:r>
      <w:r w:rsidRPr="00E5794E">
        <w:rPr>
          <w:rFonts w:ascii="Bookman Old Style" w:hAnsi="Bookman Old Style"/>
          <w:lang w:val="en-US"/>
        </w:rPr>
        <w:t>p.32</w:t>
      </w:r>
      <w:r w:rsidR="002053F5">
        <w:rPr>
          <w:rFonts w:ascii="Bookman Old Style" w:hAnsi="Bookman Old Style"/>
          <w:lang w:val="en-US"/>
        </w:rPr>
        <w:t>4</w:t>
      </w:r>
      <w:r w:rsidRPr="00E5794E">
        <w:rPr>
          <w:rFonts w:ascii="Bookman Old Style" w:hAnsi="Bookman Old Style"/>
          <w:lang w:val="en-US"/>
        </w:rPr>
        <w:t>s</w:t>
      </w:r>
    </w:p>
  </w:footnote>
  <w:footnote w:id="12">
    <w:p w14:paraId="4D4C08CE" w14:textId="1239961D" w:rsidR="00A64FB5" w:rsidRPr="00E5794E" w:rsidRDefault="00A64FB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5794E">
        <w:rPr>
          <w:lang w:val="en-US"/>
        </w:rPr>
        <w:t xml:space="preserve"> </w:t>
      </w:r>
      <w:proofErr w:type="spellStart"/>
      <w:r w:rsidRPr="00470A32">
        <w:rPr>
          <w:rFonts w:cs="Times New Roman (Corpo CS)"/>
          <w:smallCaps/>
          <w:lang w:val="en-US"/>
        </w:rPr>
        <w:t>Moltmann</w:t>
      </w:r>
      <w:proofErr w:type="spellEnd"/>
      <w:r w:rsidRPr="00E5794E">
        <w:rPr>
          <w:lang w:val="en-US"/>
        </w:rPr>
        <w:t xml:space="preserve">, </w:t>
      </w:r>
      <w:proofErr w:type="spellStart"/>
      <w:r w:rsidRPr="00E5794E">
        <w:rPr>
          <w:lang w:val="en-US"/>
        </w:rPr>
        <w:t>o.c.</w:t>
      </w:r>
      <w:proofErr w:type="spellEnd"/>
      <w:r w:rsidRPr="00E5794E">
        <w:rPr>
          <w:lang w:val="en-US"/>
        </w:rPr>
        <w:t xml:space="preserve"> </w:t>
      </w:r>
      <w:r w:rsidRPr="00E5794E">
        <w:rPr>
          <w:rFonts w:ascii="Bookman Old Style" w:hAnsi="Bookman Old Style" w:cs="Times New Roman"/>
          <w:lang w:val="en-US"/>
        </w:rPr>
        <w:t>p. 32</w:t>
      </w:r>
      <w:r w:rsidR="00903A85">
        <w:rPr>
          <w:rFonts w:ascii="Bookman Old Style" w:hAnsi="Bookman Old Style" w:cs="Times New Roman"/>
          <w:lang w:val="en-US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5EA1"/>
    <w:multiLevelType w:val="hybridMultilevel"/>
    <w:tmpl w:val="8CC6FBBA"/>
    <w:lvl w:ilvl="0" w:tplc="2CAAC6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300"/>
    <w:multiLevelType w:val="hybridMultilevel"/>
    <w:tmpl w:val="2F8EA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4D61"/>
    <w:multiLevelType w:val="hybridMultilevel"/>
    <w:tmpl w:val="72DA99C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5D41"/>
    <w:multiLevelType w:val="hybridMultilevel"/>
    <w:tmpl w:val="119CE8A6"/>
    <w:lvl w:ilvl="0" w:tplc="CBCCF7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D3483"/>
    <w:multiLevelType w:val="hybridMultilevel"/>
    <w:tmpl w:val="786A105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60FAD"/>
    <w:multiLevelType w:val="hybridMultilevel"/>
    <w:tmpl w:val="60529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8661">
    <w:abstractNumId w:val="0"/>
  </w:num>
  <w:num w:numId="2" w16cid:durableId="1409156059">
    <w:abstractNumId w:val="2"/>
  </w:num>
  <w:num w:numId="3" w16cid:durableId="1372414117">
    <w:abstractNumId w:val="4"/>
  </w:num>
  <w:num w:numId="4" w16cid:durableId="1173492771">
    <w:abstractNumId w:val="5"/>
  </w:num>
  <w:num w:numId="5" w16cid:durableId="1404528420">
    <w:abstractNumId w:val="1"/>
  </w:num>
  <w:num w:numId="6" w16cid:durableId="85623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98"/>
    <w:rsid w:val="00010ECE"/>
    <w:rsid w:val="00015CD3"/>
    <w:rsid w:val="00076C7A"/>
    <w:rsid w:val="000915CF"/>
    <w:rsid w:val="000D2B60"/>
    <w:rsid w:val="000E530A"/>
    <w:rsid w:val="000F4CCC"/>
    <w:rsid w:val="0011743D"/>
    <w:rsid w:val="002053F5"/>
    <w:rsid w:val="0022340E"/>
    <w:rsid w:val="002D0B61"/>
    <w:rsid w:val="002D10AA"/>
    <w:rsid w:val="002E0C05"/>
    <w:rsid w:val="002E2D9F"/>
    <w:rsid w:val="002F0921"/>
    <w:rsid w:val="00332EBE"/>
    <w:rsid w:val="003427D5"/>
    <w:rsid w:val="00352A4D"/>
    <w:rsid w:val="0046679F"/>
    <w:rsid w:val="00470A32"/>
    <w:rsid w:val="004A65D0"/>
    <w:rsid w:val="004B2EEA"/>
    <w:rsid w:val="004C5A20"/>
    <w:rsid w:val="005019FE"/>
    <w:rsid w:val="00586A4F"/>
    <w:rsid w:val="005A3DC2"/>
    <w:rsid w:val="005A4E6C"/>
    <w:rsid w:val="005E0729"/>
    <w:rsid w:val="005E6E78"/>
    <w:rsid w:val="00613171"/>
    <w:rsid w:val="00632498"/>
    <w:rsid w:val="00635906"/>
    <w:rsid w:val="006468A0"/>
    <w:rsid w:val="006B2547"/>
    <w:rsid w:val="0071705F"/>
    <w:rsid w:val="0078456D"/>
    <w:rsid w:val="007B5B2D"/>
    <w:rsid w:val="007C5BC6"/>
    <w:rsid w:val="007D4D88"/>
    <w:rsid w:val="008164A4"/>
    <w:rsid w:val="00821D78"/>
    <w:rsid w:val="008C2100"/>
    <w:rsid w:val="00903A85"/>
    <w:rsid w:val="00923408"/>
    <w:rsid w:val="0092359B"/>
    <w:rsid w:val="00966382"/>
    <w:rsid w:val="00971248"/>
    <w:rsid w:val="00986A7E"/>
    <w:rsid w:val="009B3711"/>
    <w:rsid w:val="009F6EC8"/>
    <w:rsid w:val="00A062AC"/>
    <w:rsid w:val="00A27A9B"/>
    <w:rsid w:val="00A31AD4"/>
    <w:rsid w:val="00A64FB5"/>
    <w:rsid w:val="00AC1085"/>
    <w:rsid w:val="00B23C69"/>
    <w:rsid w:val="00B8670C"/>
    <w:rsid w:val="00B87CCB"/>
    <w:rsid w:val="00BC1B9F"/>
    <w:rsid w:val="00BD13F0"/>
    <w:rsid w:val="00BE5AD3"/>
    <w:rsid w:val="00BF7C9A"/>
    <w:rsid w:val="00C0571D"/>
    <w:rsid w:val="00C15FF1"/>
    <w:rsid w:val="00CC58CC"/>
    <w:rsid w:val="00CC6517"/>
    <w:rsid w:val="00D15203"/>
    <w:rsid w:val="00D217B1"/>
    <w:rsid w:val="00D32DF2"/>
    <w:rsid w:val="00D4167B"/>
    <w:rsid w:val="00D66596"/>
    <w:rsid w:val="00D75C97"/>
    <w:rsid w:val="00DB5B4E"/>
    <w:rsid w:val="00DC2AF6"/>
    <w:rsid w:val="00E17156"/>
    <w:rsid w:val="00E47B35"/>
    <w:rsid w:val="00E5794E"/>
    <w:rsid w:val="00E7003C"/>
    <w:rsid w:val="00F113D4"/>
    <w:rsid w:val="00F30B52"/>
    <w:rsid w:val="00F466B2"/>
    <w:rsid w:val="00F64977"/>
    <w:rsid w:val="00F82630"/>
    <w:rsid w:val="00FC52CF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395"/>
  <w15:chartTrackingRefBased/>
  <w15:docId w15:val="{3486E9EB-5330-AE43-9D8C-C097CE9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2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2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2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2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24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24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24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24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24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24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2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4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2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24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24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24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2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24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249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586A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A4F"/>
  </w:style>
  <w:style w:type="character" w:styleId="Numeropagina">
    <w:name w:val="page number"/>
    <w:basedOn w:val="Carpredefinitoparagrafo"/>
    <w:uiPriority w:val="99"/>
    <w:semiHidden/>
    <w:unhideWhenUsed/>
    <w:rsid w:val="00586A4F"/>
  </w:style>
  <w:style w:type="paragraph" w:styleId="Corpotesto">
    <w:name w:val="Body Text"/>
    <w:basedOn w:val="Normale"/>
    <w:link w:val="CorpotestoCarattere"/>
    <w:semiHidden/>
    <w:rsid w:val="008C2100"/>
    <w:pPr>
      <w:jc w:val="both"/>
    </w:pPr>
    <w:rPr>
      <w:rFonts w:ascii="Times" w:eastAsia="Times New Roman" w:hAnsi="Times" w:cs="Times New Roman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2100"/>
    <w:rPr>
      <w:rFonts w:ascii="Times" w:eastAsia="Times New Roman" w:hAnsi="Times" w:cs="Times New Roman"/>
      <w:kern w:val="0"/>
      <w:lang w:eastAsia="it-IT"/>
      <w14:ligatures w14:val="none"/>
    </w:rPr>
  </w:style>
  <w:style w:type="character" w:styleId="Rimandonotaapidipagina">
    <w:name w:val="footnote reference"/>
    <w:semiHidden/>
    <w:rsid w:val="008C210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10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1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3082</Words>
  <Characters>17568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Chavez</dc:creator>
  <cp:keywords/>
  <dc:description/>
  <cp:lastModifiedBy>Pascual Chavez</cp:lastModifiedBy>
  <cp:revision>8</cp:revision>
  <dcterms:created xsi:type="dcterms:W3CDTF">2024-03-24T20:22:00Z</dcterms:created>
  <dcterms:modified xsi:type="dcterms:W3CDTF">2024-10-16T15:54:00Z</dcterms:modified>
</cp:coreProperties>
</file>